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41" w:rsidRPr="00D00641" w:rsidRDefault="0016280D" w:rsidP="0016280D">
      <w:pPr>
        <w:ind w:left="7020" w:right="-5"/>
        <w:jc w:val="right"/>
        <w:rPr>
          <w:bCs/>
          <w:szCs w:val="20"/>
        </w:rPr>
      </w:pPr>
      <w:r>
        <w:rPr>
          <w:bCs/>
          <w:szCs w:val="20"/>
        </w:rPr>
        <w:t>«УТВЕРЖДАЮ</w:t>
      </w:r>
      <w:r w:rsidR="00D00641" w:rsidRPr="00D00641">
        <w:rPr>
          <w:bCs/>
          <w:szCs w:val="20"/>
        </w:rPr>
        <w:t>»</w:t>
      </w:r>
    </w:p>
    <w:p w:rsidR="0016280D" w:rsidRDefault="0016280D" w:rsidP="0016280D">
      <w:pPr>
        <w:ind w:right="-5"/>
        <w:jc w:val="right"/>
        <w:rPr>
          <w:szCs w:val="20"/>
        </w:rPr>
      </w:pPr>
      <w:r>
        <w:rPr>
          <w:szCs w:val="20"/>
        </w:rPr>
        <w:t>Директор</w:t>
      </w:r>
    </w:p>
    <w:p w:rsidR="00D00641" w:rsidRPr="00D00641" w:rsidRDefault="00D415AE" w:rsidP="0016280D">
      <w:pPr>
        <w:ind w:right="-5"/>
        <w:jc w:val="right"/>
        <w:rPr>
          <w:szCs w:val="20"/>
        </w:rPr>
      </w:pPr>
      <w:r>
        <w:rPr>
          <w:szCs w:val="20"/>
        </w:rPr>
        <w:t xml:space="preserve"> М</w:t>
      </w:r>
      <w:r w:rsidR="00D00641" w:rsidRPr="00D00641">
        <w:rPr>
          <w:szCs w:val="20"/>
        </w:rPr>
        <w:t>ОУ ДО «Олонецкая ДЮСШ»</w:t>
      </w:r>
    </w:p>
    <w:p w:rsidR="00D00641" w:rsidRPr="00D00641" w:rsidRDefault="00D00641" w:rsidP="0016280D">
      <w:pPr>
        <w:ind w:right="-5"/>
        <w:jc w:val="right"/>
        <w:rPr>
          <w:szCs w:val="20"/>
        </w:rPr>
      </w:pPr>
      <w:r w:rsidRPr="00D00641">
        <w:rPr>
          <w:szCs w:val="20"/>
          <w:u w:val="single"/>
        </w:rPr>
        <w:tab/>
      </w:r>
      <w:r>
        <w:rPr>
          <w:szCs w:val="20"/>
          <w:u w:val="single"/>
        </w:rPr>
        <w:t>_____</w:t>
      </w:r>
      <w:r w:rsidRPr="00D00641">
        <w:rPr>
          <w:szCs w:val="20"/>
        </w:rPr>
        <w:t>А.И.Хейнонен</w:t>
      </w:r>
    </w:p>
    <w:p w:rsidR="00D00641" w:rsidRPr="00D00641" w:rsidRDefault="00B42C1F" w:rsidP="00D00641">
      <w:pPr>
        <w:ind w:left="7020" w:right="-5"/>
        <w:jc w:val="both"/>
        <w:rPr>
          <w:bCs/>
          <w:szCs w:val="20"/>
        </w:rPr>
      </w:pPr>
      <w:r>
        <w:rPr>
          <w:szCs w:val="20"/>
        </w:rPr>
        <w:t>«1</w:t>
      </w:r>
      <w:r w:rsidR="00943B3D">
        <w:rPr>
          <w:szCs w:val="20"/>
        </w:rPr>
        <w:t>9</w:t>
      </w:r>
      <w:r w:rsidR="00D00641" w:rsidRPr="00D00641">
        <w:rPr>
          <w:szCs w:val="20"/>
        </w:rPr>
        <w:t>»</w:t>
      </w:r>
      <w:r w:rsidR="00D9501B">
        <w:rPr>
          <w:szCs w:val="20"/>
        </w:rPr>
        <w:t>апреля</w:t>
      </w:r>
      <w:r w:rsidR="00C7632D">
        <w:rPr>
          <w:szCs w:val="20"/>
        </w:rPr>
        <w:t xml:space="preserve">  2020</w:t>
      </w:r>
      <w:r w:rsidR="00D00641" w:rsidRPr="00D00641">
        <w:rPr>
          <w:szCs w:val="20"/>
        </w:rPr>
        <w:t xml:space="preserve"> г.</w:t>
      </w:r>
    </w:p>
    <w:p w:rsidR="00D00641" w:rsidRPr="00D00641" w:rsidRDefault="00D00641" w:rsidP="00D00641">
      <w:pPr>
        <w:jc w:val="both"/>
        <w:rPr>
          <w:szCs w:val="20"/>
        </w:rPr>
      </w:pPr>
    </w:p>
    <w:p w:rsidR="00D00641" w:rsidRDefault="00D00641" w:rsidP="00D00641">
      <w:pPr>
        <w:jc w:val="both"/>
        <w:rPr>
          <w:sz w:val="20"/>
          <w:szCs w:val="20"/>
        </w:rPr>
      </w:pPr>
    </w:p>
    <w:p w:rsidR="003078A2" w:rsidRDefault="003078A2" w:rsidP="003078A2">
      <w:pPr>
        <w:jc w:val="center"/>
        <w:rPr>
          <w:b/>
          <w:sz w:val="32"/>
          <w:szCs w:val="32"/>
        </w:rPr>
      </w:pPr>
    </w:p>
    <w:p w:rsidR="003078A2" w:rsidRDefault="003078A2" w:rsidP="003078A2">
      <w:pPr>
        <w:jc w:val="center"/>
        <w:rPr>
          <w:b/>
          <w:sz w:val="32"/>
          <w:szCs w:val="32"/>
        </w:rPr>
      </w:pPr>
    </w:p>
    <w:p w:rsidR="003078A2" w:rsidRDefault="003078A2" w:rsidP="003078A2">
      <w:pPr>
        <w:jc w:val="center"/>
        <w:rPr>
          <w:b/>
          <w:sz w:val="32"/>
          <w:szCs w:val="32"/>
        </w:rPr>
      </w:pPr>
    </w:p>
    <w:p w:rsidR="003078A2" w:rsidRDefault="003078A2" w:rsidP="003078A2">
      <w:pPr>
        <w:jc w:val="center"/>
        <w:rPr>
          <w:b/>
          <w:sz w:val="32"/>
          <w:szCs w:val="32"/>
        </w:rPr>
      </w:pPr>
    </w:p>
    <w:p w:rsidR="00FD5C8C" w:rsidRDefault="00FD5C8C" w:rsidP="003078A2">
      <w:pPr>
        <w:jc w:val="center"/>
        <w:rPr>
          <w:b/>
          <w:sz w:val="32"/>
          <w:szCs w:val="32"/>
        </w:rPr>
      </w:pPr>
    </w:p>
    <w:p w:rsidR="00FD5C8C" w:rsidRDefault="00FD5C8C" w:rsidP="003078A2">
      <w:pPr>
        <w:jc w:val="center"/>
        <w:rPr>
          <w:b/>
          <w:sz w:val="32"/>
          <w:szCs w:val="32"/>
        </w:rPr>
      </w:pPr>
    </w:p>
    <w:p w:rsidR="00FD5C8C" w:rsidRDefault="00FD5C8C" w:rsidP="003078A2">
      <w:pPr>
        <w:jc w:val="center"/>
        <w:rPr>
          <w:b/>
          <w:sz w:val="32"/>
          <w:szCs w:val="32"/>
        </w:rPr>
      </w:pPr>
    </w:p>
    <w:p w:rsidR="00FD5C8C" w:rsidRDefault="00FD5C8C" w:rsidP="00660F2E">
      <w:pPr>
        <w:ind w:left="426" w:hanging="426"/>
        <w:jc w:val="center"/>
        <w:rPr>
          <w:b/>
          <w:sz w:val="32"/>
          <w:szCs w:val="32"/>
        </w:rPr>
      </w:pPr>
    </w:p>
    <w:p w:rsidR="003078A2" w:rsidRDefault="005611E2" w:rsidP="003078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ОТЧЁТ</w:t>
      </w:r>
    </w:p>
    <w:p w:rsidR="005611E2" w:rsidRPr="000D488E" w:rsidRDefault="005611E2" w:rsidP="003078A2">
      <w:pPr>
        <w:jc w:val="center"/>
        <w:rPr>
          <w:b/>
          <w:sz w:val="32"/>
          <w:szCs w:val="32"/>
        </w:rPr>
      </w:pPr>
    </w:p>
    <w:p w:rsidR="003078A2" w:rsidRPr="00067DDD" w:rsidRDefault="003078A2" w:rsidP="003078A2">
      <w:pPr>
        <w:jc w:val="center"/>
        <w:rPr>
          <w:b/>
          <w:sz w:val="32"/>
          <w:szCs w:val="32"/>
        </w:rPr>
      </w:pPr>
      <w:r w:rsidRPr="000D488E">
        <w:rPr>
          <w:b/>
          <w:sz w:val="32"/>
          <w:szCs w:val="32"/>
        </w:rPr>
        <w:t xml:space="preserve">о результатах </w:t>
      </w:r>
      <w:r>
        <w:rPr>
          <w:b/>
          <w:sz w:val="32"/>
          <w:szCs w:val="32"/>
        </w:rPr>
        <w:t xml:space="preserve">самообследования качества </w:t>
      </w:r>
      <w:r w:rsidRPr="00067DDD">
        <w:rPr>
          <w:b/>
          <w:sz w:val="32"/>
          <w:szCs w:val="32"/>
        </w:rPr>
        <w:t>деятельности организаци</w:t>
      </w:r>
      <w:r>
        <w:rPr>
          <w:b/>
          <w:sz w:val="32"/>
          <w:szCs w:val="32"/>
        </w:rPr>
        <w:t>и</w:t>
      </w:r>
      <w:r w:rsidR="00C968BA">
        <w:rPr>
          <w:b/>
          <w:sz w:val="32"/>
          <w:szCs w:val="32"/>
        </w:rPr>
        <w:t>, осуществляющей образовательную деятельность</w:t>
      </w:r>
      <w:r w:rsidR="003D75CB">
        <w:rPr>
          <w:b/>
          <w:sz w:val="32"/>
          <w:szCs w:val="32"/>
        </w:rPr>
        <w:t xml:space="preserve">, и подготовки обучающихся </w:t>
      </w:r>
    </w:p>
    <w:p w:rsidR="003078A2" w:rsidRDefault="003078A2" w:rsidP="003078A2">
      <w:pPr>
        <w:jc w:val="center"/>
        <w:rPr>
          <w:b/>
          <w:sz w:val="32"/>
          <w:szCs w:val="32"/>
        </w:rPr>
      </w:pPr>
    </w:p>
    <w:p w:rsidR="003078A2" w:rsidRPr="00C128BE" w:rsidRDefault="00C7632D" w:rsidP="003078A2">
      <w:pPr>
        <w:tabs>
          <w:tab w:val="left" w:pos="567"/>
          <w:tab w:val="left" w:pos="9072"/>
        </w:tabs>
        <w:ind w:left="720"/>
        <w:jc w:val="center"/>
      </w:pPr>
      <w:r>
        <w:t>за 2019</w:t>
      </w:r>
      <w:r w:rsidR="0087180E">
        <w:t xml:space="preserve"> год</w:t>
      </w:r>
    </w:p>
    <w:p w:rsidR="003078A2" w:rsidRDefault="003078A2" w:rsidP="003078A2">
      <w:pPr>
        <w:jc w:val="center"/>
        <w:rPr>
          <w:b/>
          <w:sz w:val="32"/>
          <w:szCs w:val="32"/>
        </w:rPr>
      </w:pPr>
    </w:p>
    <w:p w:rsidR="003078A2" w:rsidRDefault="003078A2" w:rsidP="003078A2">
      <w:pPr>
        <w:jc w:val="center"/>
        <w:rPr>
          <w:i/>
          <w:sz w:val="28"/>
          <w:szCs w:val="28"/>
          <w:u w:val="single"/>
        </w:rPr>
      </w:pPr>
    </w:p>
    <w:p w:rsidR="003078A2" w:rsidRPr="00171BB2" w:rsidRDefault="00D415AE" w:rsidP="00171BB2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Муниципальное </w:t>
      </w:r>
      <w:r w:rsidR="00171BB2">
        <w:rPr>
          <w:bCs/>
          <w:sz w:val="28"/>
          <w:szCs w:val="28"/>
          <w:u w:val="single"/>
        </w:rPr>
        <w:t xml:space="preserve"> образовательное учреждение дополнительного образования «Олонецкая детско-юношеская спортивная школа»</w:t>
      </w:r>
    </w:p>
    <w:p w:rsidR="003078A2" w:rsidRPr="005611E2" w:rsidRDefault="003078A2" w:rsidP="003078A2">
      <w:pPr>
        <w:jc w:val="center"/>
        <w:rPr>
          <w:u w:val="single"/>
        </w:rPr>
      </w:pPr>
    </w:p>
    <w:p w:rsidR="003078A2" w:rsidRDefault="003078A2" w:rsidP="003078A2">
      <w:pPr>
        <w:jc w:val="center"/>
      </w:pPr>
    </w:p>
    <w:p w:rsidR="003078A2" w:rsidRDefault="003078A2" w:rsidP="003078A2">
      <w:pPr>
        <w:jc w:val="center"/>
      </w:pPr>
    </w:p>
    <w:p w:rsidR="003078A2" w:rsidRDefault="003078A2" w:rsidP="003078A2">
      <w:pPr>
        <w:jc w:val="center"/>
      </w:pPr>
    </w:p>
    <w:p w:rsidR="003078A2" w:rsidRDefault="003078A2" w:rsidP="003078A2">
      <w:pPr>
        <w:jc w:val="center"/>
      </w:pPr>
    </w:p>
    <w:p w:rsidR="003078A2" w:rsidRDefault="003078A2" w:rsidP="003078A2">
      <w:pPr>
        <w:jc w:val="center"/>
      </w:pPr>
    </w:p>
    <w:p w:rsidR="003078A2" w:rsidRDefault="003078A2" w:rsidP="003078A2">
      <w:pPr>
        <w:jc w:val="center"/>
      </w:pPr>
    </w:p>
    <w:p w:rsidR="003078A2" w:rsidRDefault="003078A2" w:rsidP="003078A2">
      <w:pPr>
        <w:jc w:val="center"/>
      </w:pPr>
    </w:p>
    <w:p w:rsidR="003078A2" w:rsidRDefault="003078A2" w:rsidP="003078A2">
      <w:pPr>
        <w:jc w:val="center"/>
      </w:pPr>
    </w:p>
    <w:p w:rsidR="003078A2" w:rsidRDefault="003078A2" w:rsidP="003078A2">
      <w:pPr>
        <w:jc w:val="center"/>
      </w:pPr>
    </w:p>
    <w:p w:rsidR="003078A2" w:rsidRDefault="003078A2" w:rsidP="003078A2">
      <w:pPr>
        <w:jc w:val="center"/>
      </w:pPr>
    </w:p>
    <w:p w:rsidR="003078A2" w:rsidRDefault="003078A2" w:rsidP="003078A2">
      <w:pPr>
        <w:jc w:val="center"/>
      </w:pPr>
    </w:p>
    <w:p w:rsidR="005611E2" w:rsidRDefault="005611E2" w:rsidP="003078A2">
      <w:pPr>
        <w:jc w:val="center"/>
      </w:pPr>
    </w:p>
    <w:p w:rsidR="003078A2" w:rsidRDefault="003078A2" w:rsidP="003078A2">
      <w:pPr>
        <w:jc w:val="center"/>
      </w:pPr>
    </w:p>
    <w:p w:rsidR="003078A2" w:rsidRDefault="003078A2" w:rsidP="003078A2">
      <w:pPr>
        <w:jc w:val="center"/>
      </w:pPr>
    </w:p>
    <w:p w:rsidR="003078A2" w:rsidRDefault="003078A2" w:rsidP="003078A2">
      <w:pPr>
        <w:jc w:val="center"/>
      </w:pPr>
    </w:p>
    <w:p w:rsidR="003078A2" w:rsidRDefault="00C7632D" w:rsidP="003078A2">
      <w:pPr>
        <w:jc w:val="center"/>
      </w:pPr>
      <w:r>
        <w:t>2020</w:t>
      </w:r>
      <w:r w:rsidR="003078A2">
        <w:t xml:space="preserve"> год </w:t>
      </w:r>
    </w:p>
    <w:p w:rsidR="003078A2" w:rsidRDefault="003078A2" w:rsidP="003078A2">
      <w:pPr>
        <w:jc w:val="center"/>
      </w:pPr>
      <w:r>
        <w:t>Республика Карелия</w:t>
      </w:r>
    </w:p>
    <w:p w:rsidR="00B42C1F" w:rsidRDefault="00B42C1F" w:rsidP="003078A2">
      <w:pPr>
        <w:jc w:val="center"/>
      </w:pPr>
    </w:p>
    <w:p w:rsidR="00B42C1F" w:rsidRDefault="00B42C1F" w:rsidP="003078A2">
      <w:pPr>
        <w:jc w:val="center"/>
      </w:pPr>
    </w:p>
    <w:p w:rsidR="00B42C1F" w:rsidRDefault="00B42C1F" w:rsidP="003078A2">
      <w:pPr>
        <w:jc w:val="center"/>
      </w:pPr>
    </w:p>
    <w:p w:rsidR="00B414F4" w:rsidRPr="005611E2" w:rsidRDefault="00B414F4" w:rsidP="00B414F4">
      <w:pPr>
        <w:pStyle w:val="a9"/>
        <w:numPr>
          <w:ilvl w:val="0"/>
          <w:numId w:val="8"/>
        </w:numPr>
        <w:tabs>
          <w:tab w:val="left" w:pos="567"/>
          <w:tab w:val="left" w:pos="9072"/>
        </w:tabs>
        <w:rPr>
          <w:b/>
          <w:sz w:val="28"/>
          <w:szCs w:val="28"/>
        </w:rPr>
      </w:pPr>
      <w:r w:rsidRPr="005611E2">
        <w:rPr>
          <w:b/>
          <w:sz w:val="28"/>
          <w:szCs w:val="28"/>
        </w:rPr>
        <w:lastRenderedPageBreak/>
        <w:t>Содержание аналитического отчета:</w:t>
      </w:r>
    </w:p>
    <w:p w:rsidR="007615A0" w:rsidRDefault="007615A0" w:rsidP="00D415AE">
      <w:pPr>
        <w:pStyle w:val="a9"/>
        <w:tabs>
          <w:tab w:val="left" w:pos="567"/>
          <w:tab w:val="left" w:pos="9072"/>
        </w:tabs>
        <w:ind w:left="1440"/>
        <w:rPr>
          <w:b/>
        </w:rPr>
      </w:pPr>
    </w:p>
    <w:tbl>
      <w:tblPr>
        <w:tblStyle w:val="aa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"/>
        <w:gridCol w:w="879"/>
        <w:gridCol w:w="8083"/>
        <w:gridCol w:w="84"/>
        <w:gridCol w:w="352"/>
        <w:gridCol w:w="212"/>
      </w:tblGrid>
      <w:tr w:rsidR="007615A0" w:rsidTr="00AA4B52">
        <w:tc>
          <w:tcPr>
            <w:tcW w:w="1361" w:type="dxa"/>
            <w:gridSpan w:val="2"/>
          </w:tcPr>
          <w:p w:rsidR="007615A0" w:rsidRPr="007615A0" w:rsidRDefault="007615A0" w:rsidP="00D415AE">
            <w:pPr>
              <w:pStyle w:val="a9"/>
              <w:tabs>
                <w:tab w:val="left" w:pos="567"/>
                <w:tab w:val="left" w:pos="9072"/>
              </w:tabs>
              <w:ind w:left="0"/>
            </w:pPr>
            <w:r>
              <w:t>№ п/п</w:t>
            </w:r>
          </w:p>
        </w:tc>
        <w:tc>
          <w:tcPr>
            <w:tcW w:w="7979" w:type="dxa"/>
            <w:gridSpan w:val="2"/>
          </w:tcPr>
          <w:p w:rsidR="00AA4B52" w:rsidRPr="00AA4B52" w:rsidRDefault="00BC36D5" w:rsidP="00D415AE">
            <w:pPr>
              <w:tabs>
                <w:tab w:val="left" w:pos="567"/>
                <w:tab w:val="left" w:pos="9072"/>
              </w:tabs>
              <w:jc w:val="center"/>
            </w:pPr>
            <w:r w:rsidRPr="00BC36D5">
              <w:t>Содержание</w:t>
            </w:r>
          </w:p>
          <w:p w:rsidR="00AA4B52" w:rsidRPr="00AA4B52" w:rsidRDefault="00AA4B52" w:rsidP="00D415AE"/>
          <w:p w:rsidR="007615A0" w:rsidRPr="00AA4B52" w:rsidRDefault="00AA4B52" w:rsidP="00D415AE">
            <w:pPr>
              <w:tabs>
                <w:tab w:val="left" w:pos="1065"/>
              </w:tabs>
            </w:pPr>
            <w:r>
              <w:tab/>
            </w:r>
            <w:r w:rsidRPr="00F64A51">
              <w:rPr>
                <w:i/>
              </w:rPr>
              <w:t>Информация об организации на дату отчета</w:t>
            </w:r>
          </w:p>
        </w:tc>
        <w:tc>
          <w:tcPr>
            <w:tcW w:w="584" w:type="dxa"/>
            <w:gridSpan w:val="2"/>
          </w:tcPr>
          <w:p w:rsidR="00AA4B52" w:rsidRDefault="00BC36D5" w:rsidP="00D415AE">
            <w:pPr>
              <w:pStyle w:val="a9"/>
              <w:tabs>
                <w:tab w:val="left" w:pos="567"/>
                <w:tab w:val="left" w:pos="9072"/>
              </w:tabs>
              <w:ind w:left="0"/>
            </w:pPr>
            <w:r w:rsidRPr="00BC36D5">
              <w:t>Стр</w:t>
            </w:r>
          </w:p>
          <w:p w:rsidR="00AA4B52" w:rsidRDefault="00AA4B52" w:rsidP="00D415AE">
            <w:pPr>
              <w:pStyle w:val="a9"/>
              <w:tabs>
                <w:tab w:val="left" w:pos="567"/>
                <w:tab w:val="left" w:pos="9072"/>
              </w:tabs>
              <w:ind w:left="0"/>
              <w:jc w:val="center"/>
            </w:pPr>
          </w:p>
          <w:p w:rsidR="00AA4B52" w:rsidRDefault="00AA4B52" w:rsidP="00D415AE">
            <w:pPr>
              <w:pStyle w:val="a9"/>
              <w:tabs>
                <w:tab w:val="left" w:pos="567"/>
                <w:tab w:val="left" w:pos="9072"/>
              </w:tabs>
              <w:ind w:left="0"/>
            </w:pPr>
            <w:r>
              <w:t>3</w:t>
            </w:r>
          </w:p>
          <w:p w:rsidR="007615A0" w:rsidRPr="00BC36D5" w:rsidRDefault="00BC36D5" w:rsidP="00D415AE">
            <w:pPr>
              <w:pStyle w:val="a9"/>
              <w:tabs>
                <w:tab w:val="left" w:pos="567"/>
                <w:tab w:val="left" w:pos="9072"/>
              </w:tabs>
              <w:ind w:left="0"/>
              <w:jc w:val="center"/>
              <w:rPr>
                <w:b/>
              </w:rPr>
            </w:pPr>
            <w:r w:rsidRPr="00BC36D5">
              <w:t>.</w:t>
            </w:r>
          </w:p>
        </w:tc>
      </w:tr>
      <w:tr w:rsidR="007615A0" w:rsidTr="00AA4B52">
        <w:trPr>
          <w:gridAfter w:val="1"/>
          <w:wAfter w:w="230" w:type="dxa"/>
        </w:trPr>
        <w:tc>
          <w:tcPr>
            <w:tcW w:w="389" w:type="dxa"/>
          </w:tcPr>
          <w:p w:rsidR="007615A0" w:rsidRPr="007615A0" w:rsidRDefault="007615A0" w:rsidP="00D415AE">
            <w:pPr>
              <w:pStyle w:val="a9"/>
              <w:tabs>
                <w:tab w:val="left" w:pos="567"/>
                <w:tab w:val="left" w:pos="9072"/>
              </w:tabs>
              <w:ind w:left="0"/>
            </w:pPr>
            <w:r w:rsidRPr="007615A0">
              <w:t>.</w:t>
            </w:r>
          </w:p>
        </w:tc>
        <w:tc>
          <w:tcPr>
            <w:tcW w:w="8735" w:type="dxa"/>
            <w:gridSpan w:val="2"/>
          </w:tcPr>
          <w:tbl>
            <w:tblPr>
              <w:tblStyle w:val="aa"/>
              <w:tblW w:w="8741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47"/>
              <w:gridCol w:w="536"/>
              <w:gridCol w:w="6711"/>
              <w:gridCol w:w="847"/>
            </w:tblGrid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rPr>
                      <w:i/>
                    </w:rPr>
                    <w:t>1.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120"/>
                    <w:jc w:val="both"/>
                    <w:rPr>
                      <w:rFonts w:eastAsia="Calibri"/>
                      <w:b/>
                      <w:i/>
                      <w:lang w:eastAsia="en-US"/>
                    </w:rPr>
                  </w:pPr>
                  <w:r w:rsidRPr="00AA4B52">
                    <w:rPr>
                      <w:rFonts w:eastAsia="Calibri"/>
                      <w:b/>
                      <w:i/>
                      <w:lang w:eastAsia="en-US"/>
                    </w:rPr>
                    <w:t xml:space="preserve">Качество условий осуществления  образовательной деятельности организации и  подготовки обучающихся: 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1.1.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</w:pPr>
                  <w:r w:rsidRPr="00AA4B52">
                    <w:t xml:space="preserve">Нормативное правовое обеспечение 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1.2.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</w:pPr>
                  <w:r w:rsidRPr="00AA4B52">
                    <w:t xml:space="preserve">Кадровое обеспечение 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1.3.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</w:pPr>
                  <w:r w:rsidRPr="00AA4B52">
                    <w:t>Материально-техническое обеспечение,  в том числе условия для охраны и укрепления здоровья, организации питания участников образовательных отношений, в т.ч. с ограниченными возможностями здоровья и инвалидов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1.4.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</w:pPr>
                  <w:r w:rsidRPr="00AA4B52">
                    <w:t>Учебно-методическое обеспечение, в т.ч. для участников образовательных отношений  с ограниченными возможностями здоровья и инвалидов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</w:pP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1.5.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200"/>
                    <w:jc w:val="both"/>
                    <w:rPr>
                      <w:rFonts w:eastAsia="Calibri"/>
                      <w:lang w:eastAsia="en-US"/>
                    </w:rPr>
                  </w:pPr>
                  <w:r w:rsidRPr="00AA4B52">
                    <w:t>Содержание  подготовки обучающихся, в т.ч. для участников образовательных отношений  с ограниченными возможностями здоровья и инвалидов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1.6.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120"/>
                    <w:jc w:val="both"/>
                    <w:rPr>
                      <w:rFonts w:eastAsia="Calibri"/>
                      <w:lang w:eastAsia="en-US"/>
                    </w:rPr>
                  </w:pPr>
                  <w:r w:rsidRPr="00AA4B52">
                    <w:rPr>
                      <w:rFonts w:eastAsia="Calibri"/>
                      <w:lang w:eastAsia="en-US"/>
                    </w:rPr>
                    <w:t>Мониторинг удовлетворенности качеством условий осуществления деятельности организации и подготовки обучающихся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1.7.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r w:rsidRPr="00AA4B52">
                    <w:t xml:space="preserve">Общие выводы о качестве осуществления деятельности организации и подготовке обучающихся/воспитанников: </w:t>
                  </w:r>
                </w:p>
                <w:p w:rsidR="00AA4B52" w:rsidRPr="00AA4B52" w:rsidRDefault="00AA4B52" w:rsidP="00D415AE">
                  <w:pPr>
                    <w:spacing w:after="200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rPr>
                      <w:i/>
                    </w:rPr>
                    <w:t>2.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120"/>
                    <w:jc w:val="both"/>
                    <w:rPr>
                      <w:rFonts w:eastAsia="Calibri"/>
                      <w:b/>
                      <w:i/>
                      <w:lang w:eastAsia="en-US"/>
                    </w:rPr>
                  </w:pPr>
                  <w:r w:rsidRPr="00AA4B52">
                    <w:rPr>
                      <w:rFonts w:eastAsia="Calibri"/>
                      <w:b/>
                      <w:i/>
                      <w:lang w:eastAsia="en-US"/>
                    </w:rPr>
                    <w:t xml:space="preserve">Качество процессов осуществления образовательной деятельности организации и  подготовки обучающихся: 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2.1.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  <w:rPr>
                      <w:i/>
                    </w:rPr>
                  </w:pPr>
                  <w:r w:rsidRPr="00AA4B52">
                    <w:t xml:space="preserve">Система управления организацией: 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  <w:rPr>
                      <w:i/>
                    </w:rPr>
                  </w:pPr>
                  <w:r w:rsidRPr="00AA4B52">
                    <w:t>- структура управления организацией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  <w:rPr>
                      <w:i/>
                    </w:rPr>
                  </w:pPr>
                  <w:r w:rsidRPr="00AA4B52">
                    <w:t>- эффективность деятельности органов управления организацией по повышению качества услуг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  <w:rPr>
                      <w:i/>
                    </w:rPr>
                  </w:pPr>
                  <w:r w:rsidRPr="00AA4B52">
                    <w:t xml:space="preserve">- функционирование   и развитие внутренней системы оценки качества образования 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2.2.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120"/>
                    <w:jc w:val="both"/>
                    <w:rPr>
                      <w:rFonts w:eastAsia="Calibri"/>
                      <w:lang w:eastAsia="en-US"/>
                    </w:rPr>
                  </w:pPr>
                  <w:r w:rsidRPr="00AA4B52">
                    <w:rPr>
                      <w:rFonts w:eastAsia="Calibri"/>
                      <w:lang w:eastAsia="en-US"/>
                    </w:rPr>
                    <w:t>Процессы предоставления образовательных услуг</w:t>
                  </w:r>
                </w:p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</w:pP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rPr>
                      <w:i/>
                    </w:rPr>
                    <w:t>3.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  <w:rPr>
                      <w:i/>
                    </w:rPr>
                  </w:pPr>
                  <w:r w:rsidRPr="00AA4B52">
                    <w:rPr>
                      <w:b/>
                    </w:rPr>
                    <w:t>Качество результатов осуществления  образовательной деятельности организации и подготовки обучающихся: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rPr>
                      <w:i/>
                    </w:rPr>
                    <w:t>4.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45"/>
                    <w:jc w:val="both"/>
                    <w:rPr>
                      <w:b/>
                    </w:rPr>
                  </w:pPr>
                  <w:r w:rsidRPr="00AA4B52">
                    <w:rPr>
                      <w:b/>
                    </w:rPr>
                    <w:t>Финансово-экономическая деятельность организации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i/>
                    </w:rPr>
                  </w:pPr>
                  <w:r w:rsidRPr="00AA4B52">
                    <w:rPr>
                      <w:i/>
                    </w:rPr>
                    <w:t>5.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45"/>
                    <w:jc w:val="both"/>
                    <w:rPr>
                      <w:b/>
                    </w:rPr>
                  </w:pPr>
                  <w:r w:rsidRPr="00AA4B52">
                    <w:rPr>
                      <w:b/>
                    </w:rPr>
                    <w:t xml:space="preserve">Общие выводы и точки роста  по результатам самообследования 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i/>
                    </w:rPr>
                  </w:pP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45"/>
                    <w:jc w:val="both"/>
                    <w:rPr>
                      <w:b/>
                    </w:rPr>
                  </w:pPr>
                  <w:r w:rsidRPr="00AA4B52">
                    <w:rPr>
                      <w:b/>
                    </w:rPr>
                    <w:t xml:space="preserve">Приложения  к отчету: 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i/>
                    </w:rPr>
                  </w:pPr>
                  <w:r w:rsidRPr="00AA4B52">
                    <w:rPr>
                      <w:i/>
                    </w:rPr>
                    <w:t>6.1.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AA4B52">
                    <w:t>Анализ показателей деятельности организации</w:t>
                  </w:r>
                  <w:r w:rsidR="00540A55">
                    <w:t xml:space="preserve"> за 2016-2017 г</w:t>
                  </w:r>
                  <w:r w:rsidRPr="00AA4B52">
                    <w:t xml:space="preserve"> (форма Министерства образования и науки Российской Федерации, </w:t>
                  </w:r>
                  <w:r w:rsidRPr="00AA4B52">
                    <w:rPr>
                      <w:rFonts w:eastAsia="Calibri"/>
                    </w:rPr>
                    <w:t>П</w:t>
                  </w:r>
                  <w:r w:rsidRPr="00AA4B52">
                    <w:t xml:space="preserve">риказ </w:t>
                  </w:r>
                  <w:r w:rsidRPr="00AA4B52">
                    <w:rPr>
                      <w:rFonts w:eastAsia="Calibri"/>
                    </w:rPr>
                    <w:t>от 10 декабря 2013 г. N 1324</w:t>
                  </w:r>
                  <w:r w:rsidRPr="00AA4B52">
                    <w:t>).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rPr>
                <w:gridAfter w:val="2"/>
                <w:wAfter w:w="7558" w:type="dxa"/>
              </w:trPr>
              <w:tc>
                <w:tcPr>
                  <w:tcW w:w="1183" w:type="dxa"/>
                  <w:gridSpan w:val="2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rPr>
                <w:gridAfter w:val="2"/>
                <w:wAfter w:w="7558" w:type="dxa"/>
              </w:trPr>
              <w:tc>
                <w:tcPr>
                  <w:tcW w:w="1183" w:type="dxa"/>
                  <w:gridSpan w:val="2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6.2.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45"/>
                    <w:jc w:val="both"/>
                  </w:pPr>
                  <w:r w:rsidRPr="00AA4B52">
                    <w:t>План мероприятий  по повышению качества образовательной деятельности  и подготовки обучающихся по итогам самообследования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6.3.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45"/>
                    <w:jc w:val="both"/>
                  </w:pPr>
                  <w:r w:rsidRPr="00AA4B52">
                    <w:t>Фотоматериалы – презентация.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</w:tbl>
          <w:p w:rsidR="00AA4B52" w:rsidRPr="00AA4B52" w:rsidRDefault="00AA4B52" w:rsidP="00D415AE">
            <w:pPr>
              <w:pStyle w:val="a9"/>
              <w:tabs>
                <w:tab w:val="left" w:pos="567"/>
                <w:tab w:val="left" w:pos="9072"/>
              </w:tabs>
              <w:ind w:left="1440"/>
              <w:rPr>
                <w:b/>
              </w:rPr>
            </w:pPr>
          </w:p>
          <w:p w:rsidR="007615A0" w:rsidRPr="00F64A51" w:rsidRDefault="007615A0" w:rsidP="00D415AE">
            <w:pPr>
              <w:tabs>
                <w:tab w:val="left" w:pos="567"/>
                <w:tab w:val="left" w:pos="9072"/>
              </w:tabs>
              <w:ind w:hanging="1209"/>
              <w:rPr>
                <w:i/>
              </w:rPr>
            </w:pPr>
          </w:p>
        </w:tc>
        <w:tc>
          <w:tcPr>
            <w:tcW w:w="570" w:type="dxa"/>
            <w:gridSpan w:val="2"/>
          </w:tcPr>
          <w:p w:rsidR="00AA4B52" w:rsidRDefault="00AA4B52" w:rsidP="00D415AE">
            <w:pPr>
              <w:pStyle w:val="a9"/>
              <w:tabs>
                <w:tab w:val="left" w:pos="567"/>
                <w:tab w:val="left" w:pos="9072"/>
              </w:tabs>
              <w:ind w:left="0"/>
            </w:pPr>
            <w:r w:rsidRPr="00AA4B52">
              <w:t>5</w:t>
            </w:r>
          </w:p>
          <w:p w:rsidR="00AA4B52" w:rsidRPr="00AA4B52" w:rsidRDefault="00AA4B52" w:rsidP="00D415AE"/>
          <w:p w:rsidR="00AA4B52" w:rsidRDefault="00AA4B52" w:rsidP="00D415AE">
            <w:r>
              <w:t>5</w:t>
            </w:r>
          </w:p>
          <w:p w:rsidR="00AA4B52" w:rsidRDefault="00AA4B52" w:rsidP="00D415AE">
            <w:r>
              <w:t>8</w:t>
            </w:r>
          </w:p>
          <w:p w:rsidR="00AA4B52" w:rsidRDefault="00AA4B52" w:rsidP="00D415AE">
            <w:r>
              <w:t>10</w:t>
            </w:r>
          </w:p>
          <w:p w:rsidR="00AA4B52" w:rsidRPr="00AA4B52" w:rsidRDefault="00AA4B52" w:rsidP="00D415AE"/>
          <w:p w:rsidR="00AA4B52" w:rsidRPr="00AA4B52" w:rsidRDefault="00AA4B52" w:rsidP="00D415AE"/>
          <w:p w:rsidR="00AA4B52" w:rsidRDefault="00AA4B52" w:rsidP="00D415AE"/>
          <w:p w:rsidR="00AA4B52" w:rsidRDefault="00AA4B52" w:rsidP="00D415AE"/>
          <w:p w:rsidR="00AA4B52" w:rsidRDefault="00540A55" w:rsidP="00D415AE">
            <w:r>
              <w:t>11</w:t>
            </w:r>
          </w:p>
          <w:p w:rsidR="00AA4B52" w:rsidRPr="00AA4B52" w:rsidRDefault="00AA4B52" w:rsidP="00D415AE"/>
          <w:p w:rsidR="00AA4B52" w:rsidRDefault="00AA4B52" w:rsidP="00D415AE"/>
          <w:p w:rsidR="00AA4B52" w:rsidRDefault="00AA4B52" w:rsidP="00D415AE"/>
          <w:p w:rsidR="00AA4B52" w:rsidRDefault="00540A55" w:rsidP="00D415AE">
            <w:r>
              <w:t>11</w:t>
            </w:r>
          </w:p>
          <w:p w:rsidR="00AA4B52" w:rsidRPr="00AA4B52" w:rsidRDefault="00AA4B52" w:rsidP="00D415AE"/>
          <w:p w:rsidR="00AA4B52" w:rsidRPr="00AA4B52" w:rsidRDefault="00AA4B52" w:rsidP="00D415AE"/>
          <w:p w:rsidR="00AA4B52" w:rsidRDefault="00AA4B52" w:rsidP="00D415AE"/>
          <w:p w:rsidR="00AA4B52" w:rsidRDefault="00540A55" w:rsidP="00D415AE">
            <w:r>
              <w:t>12</w:t>
            </w:r>
          </w:p>
          <w:p w:rsidR="00AA4B52" w:rsidRPr="00AA4B52" w:rsidRDefault="00AA4B52" w:rsidP="00D415AE"/>
          <w:p w:rsidR="00AA4B52" w:rsidRDefault="00AA4B52" w:rsidP="00D415AE"/>
          <w:p w:rsidR="00AA4B52" w:rsidRDefault="00540A55" w:rsidP="00D415AE">
            <w:r>
              <w:t>13</w:t>
            </w:r>
          </w:p>
          <w:p w:rsidR="00AA4B52" w:rsidRPr="00AA4B52" w:rsidRDefault="00AA4B52" w:rsidP="00D415AE"/>
          <w:p w:rsidR="00AA4B52" w:rsidRDefault="00AA4B52" w:rsidP="00D415AE"/>
          <w:p w:rsidR="00AA4B52" w:rsidRDefault="00540A55" w:rsidP="00D415AE">
            <w:r>
              <w:t>14</w:t>
            </w:r>
          </w:p>
          <w:p w:rsidR="00AA4B52" w:rsidRDefault="00AA4B52" w:rsidP="00D415AE"/>
          <w:p w:rsidR="00AA4B52" w:rsidRDefault="00540A55" w:rsidP="00D415AE">
            <w:r>
              <w:t>14</w:t>
            </w:r>
          </w:p>
          <w:p w:rsidR="00AA4B52" w:rsidRPr="00AA4B52" w:rsidRDefault="00AA4B52" w:rsidP="00D415AE"/>
          <w:p w:rsidR="00AA4B52" w:rsidRPr="00AA4B52" w:rsidRDefault="00AA4B52" w:rsidP="00D415AE"/>
          <w:p w:rsidR="00AA4B52" w:rsidRPr="00AA4B52" w:rsidRDefault="00AA4B52" w:rsidP="00D415AE"/>
          <w:p w:rsidR="00AA4B52" w:rsidRPr="00AA4B52" w:rsidRDefault="00AA4B52" w:rsidP="00D415AE"/>
          <w:p w:rsidR="00AA4B52" w:rsidRDefault="00AA4B52" w:rsidP="00D415AE"/>
          <w:p w:rsidR="00AA4B52" w:rsidRDefault="00AA4B52" w:rsidP="00D415AE"/>
          <w:p w:rsidR="00AA4B52" w:rsidRDefault="00540A55" w:rsidP="00D415AE">
            <w:r>
              <w:t>15</w:t>
            </w:r>
          </w:p>
          <w:p w:rsidR="00AA4B52" w:rsidRPr="00AA4B52" w:rsidRDefault="00AA4B52" w:rsidP="00D415AE"/>
          <w:p w:rsidR="00AA4B52" w:rsidRDefault="00AA4B52" w:rsidP="00D415AE"/>
          <w:p w:rsidR="00AA4B52" w:rsidRDefault="00540A55" w:rsidP="00D415AE">
            <w:r>
              <w:t>17</w:t>
            </w:r>
          </w:p>
          <w:p w:rsidR="00AA4B52" w:rsidRDefault="00AA4B52" w:rsidP="00D415AE"/>
          <w:p w:rsidR="00AA4B52" w:rsidRDefault="00AA4B52" w:rsidP="00D415AE">
            <w:r>
              <w:t>19</w:t>
            </w:r>
          </w:p>
          <w:p w:rsidR="00AA4B52" w:rsidRDefault="00AA4B52" w:rsidP="00D415AE"/>
          <w:p w:rsidR="007615A0" w:rsidRPr="00AA4B52" w:rsidRDefault="007615A0" w:rsidP="00D415AE"/>
        </w:tc>
      </w:tr>
    </w:tbl>
    <w:p w:rsidR="00E4768A" w:rsidRDefault="00C128BE" w:rsidP="00AA4B52">
      <w:pPr>
        <w:pStyle w:val="a9"/>
        <w:tabs>
          <w:tab w:val="left" w:pos="567"/>
          <w:tab w:val="left" w:pos="9072"/>
        </w:tabs>
      </w:pPr>
      <w:r w:rsidRPr="00171BB2">
        <w:rPr>
          <w:b/>
          <w:sz w:val="28"/>
          <w:szCs w:val="28"/>
        </w:rPr>
        <w:lastRenderedPageBreak/>
        <w:t xml:space="preserve">Информация об организации на </w:t>
      </w:r>
      <w:r w:rsidR="00D415AE">
        <w:rPr>
          <w:b/>
          <w:sz w:val="28"/>
          <w:szCs w:val="28"/>
        </w:rPr>
        <w:t>2019</w:t>
      </w:r>
      <w:r w:rsidR="00171BB2" w:rsidRPr="00171BB2">
        <w:rPr>
          <w:b/>
          <w:sz w:val="28"/>
          <w:szCs w:val="28"/>
        </w:rPr>
        <w:t xml:space="preserve"> год</w:t>
      </w:r>
      <w:r w:rsidR="00AA4B52">
        <w:rPr>
          <w:b/>
          <w:sz w:val="28"/>
          <w:szCs w:val="28"/>
        </w:rPr>
        <w:t>.</w:t>
      </w:r>
    </w:p>
    <w:tbl>
      <w:tblPr>
        <w:tblStyle w:val="aa"/>
        <w:tblW w:w="0" w:type="auto"/>
        <w:tblInd w:w="-885" w:type="dxa"/>
        <w:tblLook w:val="01E0"/>
      </w:tblPr>
      <w:tblGrid>
        <w:gridCol w:w="1066"/>
        <w:gridCol w:w="746"/>
        <w:gridCol w:w="455"/>
        <w:gridCol w:w="1121"/>
        <w:gridCol w:w="747"/>
        <w:gridCol w:w="261"/>
        <w:gridCol w:w="203"/>
        <w:gridCol w:w="1121"/>
        <w:gridCol w:w="747"/>
        <w:gridCol w:w="456"/>
        <w:gridCol w:w="602"/>
        <w:gridCol w:w="607"/>
        <w:gridCol w:w="747"/>
        <w:gridCol w:w="456"/>
        <w:gridCol w:w="1121"/>
      </w:tblGrid>
      <w:tr w:rsidR="00EB3508" w:rsidRPr="00E4768A" w:rsidTr="00B207A6">
        <w:tc>
          <w:tcPr>
            <w:tcW w:w="996" w:type="dxa"/>
          </w:tcPr>
          <w:p w:rsidR="00E4768A" w:rsidRPr="00EB3508" w:rsidRDefault="00EB3508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9460" w:type="dxa"/>
            <w:gridSpan w:val="14"/>
          </w:tcPr>
          <w:p w:rsidR="00171BB2" w:rsidRPr="00171BB2" w:rsidRDefault="00D415AE" w:rsidP="00171BB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Муниципальное </w:t>
            </w:r>
            <w:r w:rsidR="00171BB2" w:rsidRPr="00171BB2">
              <w:rPr>
                <w:bCs/>
                <w:szCs w:val="28"/>
              </w:rPr>
              <w:t xml:space="preserve"> образовательное учреждение дополнительного образования «Олонецкая детско-юношеская спортивная школа»</w:t>
            </w:r>
          </w:p>
          <w:p w:rsidR="00171BB2" w:rsidRPr="00171BB2" w:rsidRDefault="00171BB2" w:rsidP="00171BB2">
            <w:pPr>
              <w:jc w:val="center"/>
            </w:pPr>
          </w:p>
          <w:p w:rsidR="00171BB2" w:rsidRPr="00171BB2" w:rsidRDefault="00171BB2" w:rsidP="00171BB2">
            <w:pPr>
              <w:jc w:val="center"/>
            </w:pPr>
          </w:p>
          <w:p w:rsidR="00E4768A" w:rsidRPr="00E4768A" w:rsidRDefault="00E4768A" w:rsidP="00E4768A">
            <w:pPr>
              <w:jc w:val="both"/>
              <w:rPr>
                <w:i/>
              </w:rPr>
            </w:pPr>
          </w:p>
        </w:tc>
      </w:tr>
      <w:tr w:rsidR="00EB3508" w:rsidRPr="00E4768A" w:rsidTr="00B207A6">
        <w:tc>
          <w:tcPr>
            <w:tcW w:w="996" w:type="dxa"/>
          </w:tcPr>
          <w:p w:rsidR="004D5ECD" w:rsidRPr="00EB3508" w:rsidRDefault="004D5ECD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К</w:t>
            </w:r>
            <w:r w:rsidR="00EB3508" w:rsidRPr="00EB3508">
              <w:rPr>
                <w:sz w:val="20"/>
                <w:szCs w:val="20"/>
              </w:rPr>
              <w:t>раткое наименование организации</w:t>
            </w:r>
          </w:p>
        </w:tc>
        <w:tc>
          <w:tcPr>
            <w:tcW w:w="9460" w:type="dxa"/>
            <w:gridSpan w:val="14"/>
          </w:tcPr>
          <w:p w:rsidR="004D5ECD" w:rsidRPr="00171BB2" w:rsidRDefault="00D415AE" w:rsidP="00E4768A">
            <w:pPr>
              <w:jc w:val="both"/>
            </w:pPr>
            <w:r>
              <w:t>М</w:t>
            </w:r>
            <w:r w:rsidR="00171BB2">
              <w:t>ОУДО «Олонецкая ДЮСШ»</w:t>
            </w:r>
          </w:p>
        </w:tc>
      </w:tr>
      <w:tr w:rsidR="00EB3508" w:rsidRPr="00E4768A" w:rsidTr="00B207A6">
        <w:tc>
          <w:tcPr>
            <w:tcW w:w="996" w:type="dxa"/>
          </w:tcPr>
          <w:p w:rsidR="004D5ECD" w:rsidRPr="00EB3508" w:rsidRDefault="00EB3508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Учредитель</w:t>
            </w:r>
          </w:p>
        </w:tc>
        <w:tc>
          <w:tcPr>
            <w:tcW w:w="9460" w:type="dxa"/>
            <w:gridSpan w:val="14"/>
          </w:tcPr>
          <w:p w:rsidR="004D5ECD" w:rsidRPr="00E4768A" w:rsidRDefault="00171BB2" w:rsidP="00E4768A">
            <w:pPr>
              <w:jc w:val="both"/>
              <w:rPr>
                <w:i/>
              </w:rPr>
            </w:pPr>
            <w:r>
              <w:rPr>
                <w:i/>
              </w:rPr>
              <w:t>Администрация Олонецкого национального муниципального района</w:t>
            </w:r>
          </w:p>
        </w:tc>
      </w:tr>
      <w:tr w:rsidR="00EB3508" w:rsidRPr="00E4768A" w:rsidTr="00B207A6">
        <w:tc>
          <w:tcPr>
            <w:tcW w:w="996" w:type="dxa"/>
          </w:tcPr>
          <w:p w:rsidR="00E4768A" w:rsidRPr="00EB3508" w:rsidRDefault="00EB3508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Год создания</w:t>
            </w:r>
          </w:p>
        </w:tc>
        <w:tc>
          <w:tcPr>
            <w:tcW w:w="9460" w:type="dxa"/>
            <w:gridSpan w:val="14"/>
          </w:tcPr>
          <w:p w:rsidR="00E4768A" w:rsidRPr="00E4768A" w:rsidRDefault="00171BB2" w:rsidP="00E4768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1955г</w:t>
            </w:r>
          </w:p>
        </w:tc>
      </w:tr>
      <w:tr w:rsidR="00EB3508" w:rsidRPr="00E4768A" w:rsidTr="00B207A6">
        <w:tc>
          <w:tcPr>
            <w:tcW w:w="996" w:type="dxa"/>
          </w:tcPr>
          <w:p w:rsidR="00E4768A" w:rsidRPr="00EB3508" w:rsidRDefault="00E4768A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Регистрация </w:t>
            </w:r>
          </w:p>
          <w:p w:rsidR="00E4768A" w:rsidRPr="00EB3508" w:rsidRDefault="00E4768A" w:rsidP="00E4768A">
            <w:pPr>
              <w:jc w:val="both"/>
              <w:rPr>
                <w:i/>
                <w:sz w:val="20"/>
                <w:szCs w:val="20"/>
              </w:rPr>
            </w:pPr>
            <w:r w:rsidRPr="00EB3508">
              <w:rPr>
                <w:i/>
                <w:sz w:val="20"/>
                <w:szCs w:val="20"/>
              </w:rPr>
              <w:t>(</w:t>
            </w:r>
            <w:r w:rsidR="00EB3508" w:rsidRPr="00EB3508">
              <w:rPr>
                <w:i/>
                <w:sz w:val="20"/>
                <w:szCs w:val="20"/>
              </w:rPr>
              <w:t>по Свидетельству о регистрации)</w:t>
            </w:r>
          </w:p>
        </w:tc>
        <w:tc>
          <w:tcPr>
            <w:tcW w:w="9460" w:type="dxa"/>
            <w:gridSpan w:val="14"/>
          </w:tcPr>
          <w:p w:rsidR="00171BB2" w:rsidRDefault="00171BB2" w:rsidP="00171BB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62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юридического лица от 6 сентября 2001</w:t>
            </w:r>
            <w:r w:rsidRPr="00AC0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серии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10№001343075 Межрайонной инспекцией Федеральной налоговой службой №5 по Республике Карелия (1014 Межрайонная инспекция Федеральной налоговой службой №5 по Республике Карелия 9территориальный участок 1014 по Олонецкому району)</w:t>
            </w:r>
          </w:p>
          <w:p w:rsidR="00E4768A" w:rsidRPr="00E4768A" w:rsidRDefault="00E4768A" w:rsidP="00E4768A">
            <w:pPr>
              <w:jc w:val="both"/>
              <w:rPr>
                <w:bCs/>
                <w:i/>
              </w:rPr>
            </w:pPr>
          </w:p>
        </w:tc>
      </w:tr>
      <w:tr w:rsidR="00EB3508" w:rsidRPr="00E4768A" w:rsidTr="00B207A6">
        <w:tc>
          <w:tcPr>
            <w:tcW w:w="996" w:type="dxa"/>
          </w:tcPr>
          <w:p w:rsidR="001358CA" w:rsidRPr="00EB3508" w:rsidRDefault="001358CA" w:rsidP="001358C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9460" w:type="dxa"/>
            <w:gridSpan w:val="14"/>
          </w:tcPr>
          <w:p w:rsidR="001358CA" w:rsidRPr="00E4768A" w:rsidRDefault="00171BB2" w:rsidP="00E4768A">
            <w:pPr>
              <w:jc w:val="both"/>
              <w:rPr>
                <w:bCs/>
                <w:i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186000, Республика Карелия, г.Олонец, ул.Красноармейская, дом 19</w:t>
            </w:r>
          </w:p>
        </w:tc>
      </w:tr>
      <w:tr w:rsidR="00EB3508" w:rsidRPr="00E4768A" w:rsidTr="00B207A6">
        <w:tc>
          <w:tcPr>
            <w:tcW w:w="996" w:type="dxa"/>
          </w:tcPr>
          <w:p w:rsidR="00E4768A" w:rsidRPr="00EB3508" w:rsidRDefault="001358CA" w:rsidP="001358C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Фактический а</w:t>
            </w:r>
            <w:r w:rsidR="00EB3508" w:rsidRPr="00EB3508">
              <w:rPr>
                <w:sz w:val="20"/>
                <w:szCs w:val="20"/>
              </w:rPr>
              <w:t>дрес</w:t>
            </w:r>
          </w:p>
        </w:tc>
        <w:tc>
          <w:tcPr>
            <w:tcW w:w="9460" w:type="dxa"/>
            <w:gridSpan w:val="14"/>
          </w:tcPr>
          <w:p w:rsidR="00E4768A" w:rsidRPr="00E4768A" w:rsidRDefault="00171BB2" w:rsidP="00E4768A">
            <w:pPr>
              <w:jc w:val="both"/>
              <w:rPr>
                <w:bCs/>
                <w:i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186000, Республика Карелия, г.Олонец, ул.Красноармейская, дом 19</w:t>
            </w:r>
          </w:p>
        </w:tc>
      </w:tr>
      <w:tr w:rsidR="00EB3508" w:rsidRPr="00E4768A" w:rsidTr="00B207A6">
        <w:tc>
          <w:tcPr>
            <w:tcW w:w="996" w:type="dxa"/>
          </w:tcPr>
          <w:p w:rsidR="001358CA" w:rsidRPr="00EB3508" w:rsidRDefault="001358CA" w:rsidP="001358C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Адрес </w:t>
            </w:r>
            <w:r w:rsidR="00EB3508" w:rsidRPr="00EB3508">
              <w:rPr>
                <w:sz w:val="20"/>
                <w:szCs w:val="20"/>
              </w:rPr>
              <w:t>электронной почты</w:t>
            </w:r>
          </w:p>
        </w:tc>
        <w:tc>
          <w:tcPr>
            <w:tcW w:w="9460" w:type="dxa"/>
            <w:gridSpan w:val="14"/>
          </w:tcPr>
          <w:p w:rsidR="001358CA" w:rsidRPr="00E4768A" w:rsidRDefault="00171BB2" w:rsidP="00E4768A">
            <w:pPr>
              <w:jc w:val="both"/>
              <w:rPr>
                <w:bCs/>
                <w:i/>
              </w:rPr>
            </w:pPr>
            <w:r>
              <w:rPr>
                <w:rStyle w:val="apple-converted-space"/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sportolonets@mail.ru</w:t>
            </w:r>
          </w:p>
        </w:tc>
      </w:tr>
      <w:tr w:rsidR="00EB3508" w:rsidRPr="00E4768A" w:rsidTr="00B207A6">
        <w:tc>
          <w:tcPr>
            <w:tcW w:w="996" w:type="dxa"/>
          </w:tcPr>
          <w:p w:rsidR="001358CA" w:rsidRPr="00EB3508" w:rsidRDefault="00EB3508" w:rsidP="001358C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Адрес официального сайта</w:t>
            </w:r>
          </w:p>
        </w:tc>
        <w:tc>
          <w:tcPr>
            <w:tcW w:w="9460" w:type="dxa"/>
            <w:gridSpan w:val="14"/>
          </w:tcPr>
          <w:p w:rsidR="001358CA" w:rsidRPr="00E4768A" w:rsidRDefault="00171BB2" w:rsidP="00E4768A">
            <w:pPr>
              <w:jc w:val="both"/>
              <w:rPr>
                <w:bCs/>
                <w:i/>
              </w:rPr>
            </w:pPr>
            <w:r w:rsidRPr="00171BB2">
              <w:rPr>
                <w:bCs/>
                <w:i/>
              </w:rPr>
              <w:t>http://duss-olon.ru/инфо</w:t>
            </w:r>
          </w:p>
        </w:tc>
      </w:tr>
      <w:tr w:rsidR="00EB3508" w:rsidRPr="00E4768A" w:rsidTr="00B207A6">
        <w:tc>
          <w:tcPr>
            <w:tcW w:w="996" w:type="dxa"/>
          </w:tcPr>
          <w:p w:rsidR="000A54B3" w:rsidRPr="00EB3508" w:rsidRDefault="000A54B3" w:rsidP="000A54B3">
            <w:pPr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Адрес в </w:t>
            </w:r>
            <w:hyperlink r:id="rId8" w:history="1">
              <w:r w:rsidRPr="00EB3508">
                <w:rPr>
                  <w:color w:val="000080"/>
                  <w:sz w:val="20"/>
                  <w:szCs w:val="20"/>
                  <w:u w:val="single"/>
                </w:rPr>
                <w:t>www.bus.gov.ru</w:t>
              </w:r>
            </w:hyperlink>
          </w:p>
        </w:tc>
        <w:tc>
          <w:tcPr>
            <w:tcW w:w="9460" w:type="dxa"/>
            <w:gridSpan w:val="14"/>
          </w:tcPr>
          <w:p w:rsidR="000A54B3" w:rsidRPr="00E4768A" w:rsidRDefault="000A54B3" w:rsidP="00E4768A">
            <w:pPr>
              <w:jc w:val="both"/>
              <w:rPr>
                <w:bCs/>
                <w:i/>
              </w:rPr>
            </w:pPr>
          </w:p>
        </w:tc>
      </w:tr>
      <w:tr w:rsidR="00273200" w:rsidRPr="00E4768A" w:rsidTr="00B207A6">
        <w:tc>
          <w:tcPr>
            <w:tcW w:w="996" w:type="dxa"/>
          </w:tcPr>
          <w:p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Миссия:</w:t>
            </w:r>
          </w:p>
        </w:tc>
        <w:tc>
          <w:tcPr>
            <w:tcW w:w="9460" w:type="dxa"/>
            <w:gridSpan w:val="14"/>
          </w:tcPr>
          <w:p w:rsidR="00273200" w:rsidRPr="00E4768A" w:rsidRDefault="00171BB2" w:rsidP="00E4768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здоровье</w:t>
            </w:r>
          </w:p>
        </w:tc>
      </w:tr>
      <w:tr w:rsidR="00273200" w:rsidRPr="00E4768A" w:rsidTr="00B207A6">
        <w:tc>
          <w:tcPr>
            <w:tcW w:w="996" w:type="dxa"/>
          </w:tcPr>
          <w:p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Цель:</w:t>
            </w:r>
          </w:p>
          <w:p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0" w:type="dxa"/>
            <w:gridSpan w:val="14"/>
          </w:tcPr>
          <w:p w:rsidR="00273200" w:rsidRPr="00E4768A" w:rsidRDefault="00230480" w:rsidP="00E4768A">
            <w:pPr>
              <w:jc w:val="both"/>
              <w:rPr>
                <w:bCs/>
                <w:i/>
              </w:rPr>
            </w:pPr>
            <w:r>
              <w:t>воспитание активной саморазвивающейся личности.</w:t>
            </w:r>
          </w:p>
        </w:tc>
      </w:tr>
      <w:tr w:rsidR="00273200" w:rsidRPr="00E4768A" w:rsidTr="00B207A6">
        <w:tc>
          <w:tcPr>
            <w:tcW w:w="996" w:type="dxa"/>
          </w:tcPr>
          <w:p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Задачи:</w:t>
            </w:r>
          </w:p>
          <w:p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0" w:type="dxa"/>
            <w:gridSpan w:val="14"/>
          </w:tcPr>
          <w:p w:rsidR="00230480" w:rsidRDefault="00230480" w:rsidP="00230480">
            <w:pPr>
              <w:numPr>
                <w:ilvl w:val="0"/>
                <w:numId w:val="12"/>
              </w:numPr>
              <w:jc w:val="both"/>
            </w:pPr>
            <w:r>
              <w:t>привлечение максимально возможного числа детей и подростков к систематическим занятиям спортом;</w:t>
            </w:r>
          </w:p>
          <w:p w:rsidR="00230480" w:rsidRDefault="00230480" w:rsidP="00230480">
            <w:pPr>
              <w:numPr>
                <w:ilvl w:val="0"/>
                <w:numId w:val="12"/>
              </w:numPr>
              <w:jc w:val="both"/>
            </w:pPr>
            <w:r>
              <w:t>содействие всестороннему, гармоническому физическому развитию и укрепления здоровья обучающихся;</w:t>
            </w:r>
          </w:p>
          <w:p w:rsidR="00230480" w:rsidRDefault="00230480" w:rsidP="00230480">
            <w:pPr>
              <w:numPr>
                <w:ilvl w:val="0"/>
                <w:numId w:val="12"/>
              </w:numPr>
              <w:jc w:val="both"/>
            </w:pPr>
            <w:r>
              <w:t>воспитание высоких волевых и морально-этических качеств;</w:t>
            </w:r>
          </w:p>
          <w:p w:rsidR="00230480" w:rsidRDefault="00230480" w:rsidP="00230480">
            <w:pPr>
              <w:numPr>
                <w:ilvl w:val="0"/>
                <w:numId w:val="12"/>
              </w:numPr>
              <w:jc w:val="both"/>
            </w:pPr>
            <w:r>
              <w:t>подготовки инструкторов и судей по культивируемым видам спорта;</w:t>
            </w:r>
          </w:p>
          <w:p w:rsidR="00230480" w:rsidRDefault="00230480" w:rsidP="00230480">
            <w:pPr>
              <w:numPr>
                <w:ilvl w:val="0"/>
                <w:numId w:val="12"/>
              </w:numPr>
              <w:jc w:val="both"/>
            </w:pPr>
            <w:r>
              <w:t>подготовка спортсменов высокой квалификации для успешных выступлений в сборных командах Карелии и России.</w:t>
            </w:r>
          </w:p>
          <w:p w:rsidR="00230480" w:rsidRDefault="00230480" w:rsidP="00230480">
            <w:pPr>
              <w:numPr>
                <w:ilvl w:val="0"/>
                <w:numId w:val="12"/>
              </w:numPr>
              <w:jc w:val="both"/>
            </w:pPr>
            <w:r>
              <w:t>профилактика вредных привычек и правонарушений;</w:t>
            </w:r>
          </w:p>
          <w:p w:rsidR="00273200" w:rsidRPr="00E4768A" w:rsidRDefault="00273200" w:rsidP="00E4768A">
            <w:pPr>
              <w:jc w:val="both"/>
              <w:rPr>
                <w:bCs/>
                <w:i/>
              </w:rPr>
            </w:pPr>
          </w:p>
        </w:tc>
      </w:tr>
      <w:tr w:rsidR="00273200" w:rsidRPr="00E4768A" w:rsidTr="00B207A6">
        <w:tc>
          <w:tcPr>
            <w:tcW w:w="996" w:type="dxa"/>
          </w:tcPr>
          <w:p w:rsidR="00273200" w:rsidRPr="00EB3508" w:rsidRDefault="00273200" w:rsidP="00273200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>основных программ</w:t>
            </w:r>
            <w:r w:rsidRPr="00EB3508">
              <w:rPr>
                <w:sz w:val="20"/>
                <w:szCs w:val="20"/>
              </w:rPr>
              <w:t>:</w:t>
            </w:r>
          </w:p>
        </w:tc>
        <w:tc>
          <w:tcPr>
            <w:tcW w:w="9460" w:type="dxa"/>
            <w:gridSpan w:val="14"/>
          </w:tcPr>
          <w:p w:rsidR="00230480" w:rsidRPr="00230480" w:rsidRDefault="00230480" w:rsidP="00230480">
            <w:pPr>
              <w:jc w:val="both"/>
              <w:rPr>
                <w:bCs/>
                <w:i/>
              </w:rPr>
            </w:pPr>
          </w:p>
          <w:p w:rsidR="00230480" w:rsidRPr="00230480" w:rsidRDefault="00D415AE" w:rsidP="00230480">
            <w:pPr>
              <w:jc w:val="center"/>
            </w:pPr>
            <w:r>
              <w:t xml:space="preserve">ДОПОЛНИТЕЛЬНАЯ </w:t>
            </w:r>
            <w:r w:rsidR="00230480" w:rsidRPr="00230480">
              <w:t xml:space="preserve">ОБЩЕОБРАЗОВАТЕЛЬНАЯ </w:t>
            </w:r>
            <w:r>
              <w:t>ОБЩЕРАЗВИВАЮЩАЯ</w:t>
            </w:r>
          </w:p>
          <w:p w:rsidR="00230480" w:rsidRPr="00230480" w:rsidRDefault="00230480" w:rsidP="00230480">
            <w:pPr>
              <w:jc w:val="center"/>
            </w:pPr>
            <w:r w:rsidRPr="00230480">
              <w:t xml:space="preserve">ПРОГРАММА </w:t>
            </w:r>
          </w:p>
          <w:p w:rsidR="00230480" w:rsidRPr="00230480" w:rsidRDefault="00D415AE" w:rsidP="00230480">
            <w:pPr>
              <w:jc w:val="center"/>
            </w:pPr>
            <w:r>
              <w:t>ФИЗКУЛЬТУРНО-СПОРТИВНОЙ НАПРАВЛЕННОСТИ</w:t>
            </w:r>
          </w:p>
          <w:p w:rsidR="00230480" w:rsidRPr="00230480" w:rsidRDefault="00D415AE" w:rsidP="00230480">
            <w:pPr>
              <w:jc w:val="center"/>
            </w:pPr>
            <w:r>
              <w:t xml:space="preserve">МУНИЦИПАЛЬНОГО </w:t>
            </w:r>
            <w:r w:rsidR="00230480" w:rsidRPr="00230480">
              <w:t xml:space="preserve">ОБРАЗОВАТЕЛЬНОГО УЧРЕЖДЕНИЯ ДОПОЛНИТЕЛЬНОГО ОБРАЗОВАНИЯ «ОЛОНЕЦКАЯ ДЕТСКО-ЮНОШЕСКАЯ </w:t>
            </w:r>
          </w:p>
          <w:p w:rsidR="00230480" w:rsidRPr="00230480" w:rsidRDefault="00230480" w:rsidP="00230480">
            <w:pPr>
              <w:jc w:val="center"/>
            </w:pPr>
            <w:r w:rsidRPr="00230480">
              <w:t>СПОРТИВНАЯ ШКОЛА»</w:t>
            </w:r>
          </w:p>
          <w:p w:rsidR="00273200" w:rsidRPr="00E4768A" w:rsidRDefault="00273200" w:rsidP="00E4768A">
            <w:pPr>
              <w:jc w:val="both"/>
              <w:rPr>
                <w:bCs/>
                <w:i/>
              </w:rPr>
            </w:pPr>
          </w:p>
        </w:tc>
      </w:tr>
      <w:tr w:rsidR="00273200" w:rsidRPr="00E4768A" w:rsidTr="00B207A6">
        <w:tc>
          <w:tcPr>
            <w:tcW w:w="996" w:type="dxa"/>
          </w:tcPr>
          <w:p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lastRenderedPageBreak/>
              <w:t xml:space="preserve">Перечень </w:t>
            </w:r>
            <w:r>
              <w:rPr>
                <w:sz w:val="20"/>
                <w:szCs w:val="20"/>
              </w:rPr>
              <w:t>адаптированных программ</w:t>
            </w:r>
            <w:r w:rsidRPr="00EB3508">
              <w:rPr>
                <w:sz w:val="20"/>
                <w:szCs w:val="20"/>
              </w:rPr>
              <w:t>:</w:t>
            </w:r>
          </w:p>
        </w:tc>
        <w:tc>
          <w:tcPr>
            <w:tcW w:w="9460" w:type="dxa"/>
            <w:gridSpan w:val="14"/>
          </w:tcPr>
          <w:p w:rsidR="00273200" w:rsidRPr="00E4768A" w:rsidRDefault="00230480" w:rsidP="00E4768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нет</w:t>
            </w:r>
          </w:p>
        </w:tc>
      </w:tr>
      <w:tr w:rsidR="00273200" w:rsidRPr="00E4768A" w:rsidTr="00B207A6">
        <w:tc>
          <w:tcPr>
            <w:tcW w:w="996" w:type="dxa"/>
          </w:tcPr>
          <w:p w:rsidR="00273200" w:rsidRPr="00EB3508" w:rsidRDefault="00273200" w:rsidP="000A54B3">
            <w:pPr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Перечень</w:t>
            </w:r>
            <w:r>
              <w:rPr>
                <w:sz w:val="20"/>
                <w:szCs w:val="20"/>
              </w:rPr>
              <w:t xml:space="preserve"> дополнительных программ</w:t>
            </w:r>
            <w:r w:rsidR="00B207A6">
              <w:rPr>
                <w:sz w:val="20"/>
                <w:szCs w:val="20"/>
              </w:rPr>
              <w:t>:</w:t>
            </w:r>
          </w:p>
        </w:tc>
        <w:tc>
          <w:tcPr>
            <w:tcW w:w="9460" w:type="dxa"/>
            <w:gridSpan w:val="14"/>
          </w:tcPr>
          <w:p w:rsidR="00230480" w:rsidRPr="006D631A" w:rsidRDefault="00D415AE" w:rsidP="008E25CE">
            <w:pPr>
              <w:pStyle w:val="a9"/>
              <w:numPr>
                <w:ilvl w:val="0"/>
                <w:numId w:val="11"/>
              </w:numPr>
              <w:jc w:val="both"/>
              <w:rPr>
                <w:bCs/>
                <w:i/>
              </w:rPr>
            </w:pPr>
            <w:r w:rsidRPr="006D631A">
              <w:rPr>
                <w:bCs/>
                <w:i/>
              </w:rPr>
              <w:t xml:space="preserve">РАБОЧАЯ ПРОГРАММА ПО УЧЕБНОМУ ПРЕДМЕТУ </w:t>
            </w:r>
            <w:r w:rsidR="006D631A" w:rsidRPr="006D631A">
              <w:rPr>
                <w:bCs/>
                <w:i/>
              </w:rPr>
              <w:t>«В</w:t>
            </w:r>
            <w:r w:rsidRPr="006D631A">
              <w:rPr>
                <w:bCs/>
                <w:i/>
              </w:rPr>
              <w:t>олейбол»</w:t>
            </w:r>
          </w:p>
          <w:p w:rsidR="006D631A" w:rsidRPr="00765D6B" w:rsidRDefault="006D631A" w:rsidP="008E25CE">
            <w:pPr>
              <w:pStyle w:val="a9"/>
              <w:numPr>
                <w:ilvl w:val="0"/>
                <w:numId w:val="11"/>
              </w:numPr>
              <w:jc w:val="both"/>
              <w:rPr>
                <w:bCs/>
                <w:i/>
              </w:rPr>
            </w:pPr>
            <w:r w:rsidRPr="00765D6B">
              <w:rPr>
                <w:bCs/>
                <w:i/>
              </w:rPr>
              <w:t>РАБОЧАЯ ПРОГРАММА ПО УЧЕБНОМУ ПРЕДМЕТУ «Лыжные гонки»</w:t>
            </w:r>
          </w:p>
          <w:p w:rsidR="00230480" w:rsidRPr="00765D6B" w:rsidRDefault="006D631A" w:rsidP="006D631A">
            <w:pPr>
              <w:pStyle w:val="a9"/>
              <w:numPr>
                <w:ilvl w:val="0"/>
                <w:numId w:val="11"/>
              </w:numPr>
              <w:jc w:val="both"/>
              <w:rPr>
                <w:bCs/>
                <w:i/>
              </w:rPr>
            </w:pPr>
            <w:r w:rsidRPr="00765D6B">
              <w:rPr>
                <w:bCs/>
                <w:i/>
              </w:rPr>
              <w:t>РАБОЧАЯ ПРОГРАММА ПО УЧЕБНОМУ ПРЕДМЕТУ «Б</w:t>
            </w:r>
            <w:r w:rsidR="008E25CE" w:rsidRPr="00765D6B">
              <w:rPr>
                <w:bCs/>
                <w:i/>
              </w:rPr>
              <w:t>админтон»</w:t>
            </w:r>
          </w:p>
          <w:p w:rsidR="008E25CE" w:rsidRPr="00765D6B" w:rsidRDefault="008E25CE" w:rsidP="008E25CE">
            <w:pPr>
              <w:pStyle w:val="a9"/>
              <w:numPr>
                <w:ilvl w:val="0"/>
                <w:numId w:val="11"/>
              </w:numPr>
              <w:jc w:val="both"/>
              <w:rPr>
                <w:bCs/>
                <w:i/>
              </w:rPr>
            </w:pPr>
            <w:r w:rsidRPr="00765D6B">
              <w:rPr>
                <w:bCs/>
                <w:i/>
              </w:rPr>
              <w:t>РАБОЧАЯ ПРОГРАММА ПО УЧЕБНОМУ ПРЕДМЕТУ «Бокс»</w:t>
            </w:r>
          </w:p>
          <w:p w:rsidR="00230480" w:rsidRPr="008E25CE" w:rsidRDefault="008E25CE" w:rsidP="008E25CE">
            <w:pPr>
              <w:pStyle w:val="a9"/>
              <w:numPr>
                <w:ilvl w:val="0"/>
                <w:numId w:val="11"/>
              </w:numPr>
              <w:jc w:val="both"/>
              <w:rPr>
                <w:bCs/>
                <w:i/>
              </w:rPr>
            </w:pPr>
            <w:r w:rsidRPr="008E25CE">
              <w:rPr>
                <w:bCs/>
                <w:i/>
              </w:rPr>
              <w:t xml:space="preserve">РАБОЧАЯ ПРОГРАММА ПО УЧЕБНОМУ ПРЕДМЕТУ </w:t>
            </w:r>
            <w:r>
              <w:rPr>
                <w:bCs/>
                <w:i/>
              </w:rPr>
              <w:t>«Шахматы»</w:t>
            </w:r>
          </w:p>
          <w:p w:rsidR="00230480" w:rsidRPr="008E25CE" w:rsidRDefault="008E25CE" w:rsidP="008E25CE">
            <w:pPr>
              <w:pStyle w:val="a9"/>
              <w:numPr>
                <w:ilvl w:val="0"/>
                <w:numId w:val="11"/>
              </w:numPr>
              <w:jc w:val="both"/>
              <w:rPr>
                <w:bCs/>
                <w:i/>
              </w:rPr>
            </w:pPr>
            <w:r w:rsidRPr="008E25CE">
              <w:rPr>
                <w:bCs/>
                <w:i/>
              </w:rPr>
              <w:t>РАБОЧАЯ ПРОГРАММА ПО УЧЕБНОМУ ПРЕДМЕТУ</w:t>
            </w:r>
            <w:r>
              <w:rPr>
                <w:bCs/>
                <w:i/>
              </w:rPr>
              <w:t xml:space="preserve"> «Футбол»</w:t>
            </w:r>
          </w:p>
          <w:p w:rsidR="00230480" w:rsidRPr="00230480" w:rsidRDefault="008E25CE" w:rsidP="008E25CE">
            <w:pPr>
              <w:pStyle w:val="a9"/>
              <w:numPr>
                <w:ilvl w:val="0"/>
                <w:numId w:val="11"/>
              </w:numPr>
              <w:jc w:val="both"/>
              <w:rPr>
                <w:bCs/>
                <w:i/>
              </w:rPr>
            </w:pPr>
            <w:r w:rsidRPr="008E25CE">
              <w:rPr>
                <w:bCs/>
                <w:i/>
              </w:rPr>
              <w:t xml:space="preserve">РАБОЧАЯ ПРОГРАММА ПО УЧЕБНОМУ ПРЕДМЕТУ </w:t>
            </w:r>
            <w:r>
              <w:rPr>
                <w:bCs/>
                <w:i/>
              </w:rPr>
              <w:t>«Баскетбол»</w:t>
            </w:r>
          </w:p>
          <w:p w:rsidR="00230480" w:rsidRPr="00230480" w:rsidRDefault="008E25CE" w:rsidP="008E25CE">
            <w:pPr>
              <w:pStyle w:val="a9"/>
              <w:numPr>
                <w:ilvl w:val="0"/>
                <w:numId w:val="11"/>
              </w:numPr>
              <w:jc w:val="both"/>
              <w:rPr>
                <w:bCs/>
                <w:i/>
              </w:rPr>
            </w:pPr>
            <w:r w:rsidRPr="008E25CE">
              <w:rPr>
                <w:bCs/>
                <w:i/>
              </w:rPr>
              <w:t xml:space="preserve">РАБОЧАЯ ПРОГРАММА ПО УЧЕБНОМУ ПРЕДМЕТУ </w:t>
            </w:r>
            <w:r>
              <w:rPr>
                <w:bCs/>
                <w:i/>
              </w:rPr>
              <w:t>«Хоккею»</w:t>
            </w:r>
          </w:p>
          <w:p w:rsidR="00230480" w:rsidRDefault="008E25CE" w:rsidP="008E25CE">
            <w:pPr>
              <w:pStyle w:val="a9"/>
              <w:numPr>
                <w:ilvl w:val="0"/>
                <w:numId w:val="11"/>
              </w:numPr>
              <w:jc w:val="both"/>
              <w:rPr>
                <w:bCs/>
                <w:i/>
              </w:rPr>
            </w:pPr>
            <w:r w:rsidRPr="008E25CE">
              <w:rPr>
                <w:bCs/>
                <w:i/>
              </w:rPr>
              <w:t xml:space="preserve">РАБОЧАЯ ПРОГРАММА ПО УЧЕБНОМУ ПРЕДМЕТУ </w:t>
            </w:r>
            <w:r>
              <w:rPr>
                <w:bCs/>
                <w:i/>
              </w:rPr>
              <w:t>«Фитнес-аэробика»</w:t>
            </w:r>
          </w:p>
          <w:p w:rsidR="008E25CE" w:rsidRPr="008E25CE" w:rsidRDefault="008E25CE" w:rsidP="008E25CE">
            <w:pPr>
              <w:pStyle w:val="a9"/>
              <w:numPr>
                <w:ilvl w:val="0"/>
                <w:numId w:val="11"/>
              </w:numPr>
              <w:jc w:val="both"/>
              <w:rPr>
                <w:bCs/>
                <w:i/>
              </w:rPr>
            </w:pPr>
            <w:r w:rsidRPr="008E25CE">
              <w:rPr>
                <w:bCs/>
                <w:i/>
              </w:rPr>
              <w:t>РАБОЧАЯ ПРОГРАММА ПО УЧЕБНОМУ ПРЕДМЕТУ</w:t>
            </w:r>
            <w:r>
              <w:rPr>
                <w:bCs/>
                <w:i/>
              </w:rPr>
              <w:t xml:space="preserve"> «Теннис»</w:t>
            </w:r>
          </w:p>
          <w:p w:rsidR="00273200" w:rsidRPr="00E4768A" w:rsidRDefault="00273200" w:rsidP="00E4768A">
            <w:pPr>
              <w:jc w:val="both"/>
              <w:rPr>
                <w:bCs/>
                <w:i/>
              </w:rPr>
            </w:pPr>
          </w:p>
        </w:tc>
      </w:tr>
      <w:tr w:rsidR="0007153A" w:rsidRPr="00E4768A" w:rsidTr="00B207A6">
        <w:trPr>
          <w:trHeight w:val="359"/>
        </w:trPr>
        <w:tc>
          <w:tcPr>
            <w:tcW w:w="996" w:type="dxa"/>
            <w:vMerge w:val="restart"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Количество работников </w:t>
            </w:r>
          </w:p>
          <w:p w:rsidR="00374BF8" w:rsidRPr="00EB3508" w:rsidRDefault="00374BF8" w:rsidP="00E4768A">
            <w:pPr>
              <w:rPr>
                <w:sz w:val="20"/>
                <w:szCs w:val="20"/>
              </w:rPr>
            </w:pPr>
          </w:p>
        </w:tc>
        <w:tc>
          <w:tcPr>
            <w:tcW w:w="9460" w:type="dxa"/>
            <w:gridSpan w:val="14"/>
          </w:tcPr>
          <w:p w:rsidR="00374BF8" w:rsidRPr="005D6AA8" w:rsidRDefault="00374BF8" w:rsidP="00E4768A">
            <w:pPr>
              <w:jc w:val="both"/>
              <w:rPr>
                <w:i/>
              </w:rPr>
            </w:pPr>
            <w:r w:rsidRPr="005D6AA8">
              <w:rPr>
                <w:i/>
              </w:rPr>
              <w:t xml:space="preserve"> Всего  работников      </w:t>
            </w:r>
            <w:r w:rsidR="00C7632D">
              <w:rPr>
                <w:i/>
              </w:rPr>
              <w:t>25</w:t>
            </w:r>
            <w:r w:rsidRPr="005D6AA8">
              <w:rPr>
                <w:i/>
              </w:rPr>
              <w:t xml:space="preserve"> - </w:t>
            </w:r>
            <w:r>
              <w:rPr>
                <w:i/>
              </w:rPr>
              <w:t xml:space="preserve"> чел., в т.ч.:</w:t>
            </w:r>
          </w:p>
        </w:tc>
      </w:tr>
      <w:tr w:rsidR="00273200" w:rsidRPr="00E4768A" w:rsidTr="00D32303">
        <w:trPr>
          <w:trHeight w:val="761"/>
        </w:trPr>
        <w:tc>
          <w:tcPr>
            <w:tcW w:w="996" w:type="dxa"/>
            <w:vMerge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62" w:type="dxa"/>
            <w:gridSpan w:val="5"/>
          </w:tcPr>
          <w:p w:rsidR="00374BF8" w:rsidRPr="005D6AA8" w:rsidRDefault="00374BF8" w:rsidP="005D6AA8">
            <w:pPr>
              <w:jc w:val="both"/>
              <w:rPr>
                <w:i/>
              </w:rPr>
            </w:pPr>
            <w:r w:rsidRPr="005D6AA8">
              <w:rPr>
                <w:i/>
              </w:rPr>
              <w:t xml:space="preserve">администрация               </w:t>
            </w:r>
            <w:r w:rsidR="00C7632D">
              <w:rPr>
                <w:i/>
              </w:rPr>
              <w:t>1</w:t>
            </w:r>
            <w:r w:rsidRPr="005D6AA8">
              <w:rPr>
                <w:i/>
              </w:rPr>
              <w:t xml:space="preserve">     - чел.</w:t>
            </w:r>
          </w:p>
          <w:p w:rsidR="00374BF8" w:rsidRPr="005D6AA8" w:rsidRDefault="00374BF8" w:rsidP="005D6AA8">
            <w:pPr>
              <w:jc w:val="both"/>
              <w:rPr>
                <w:i/>
              </w:rPr>
            </w:pPr>
          </w:p>
        </w:tc>
        <w:tc>
          <w:tcPr>
            <w:tcW w:w="3163" w:type="dxa"/>
            <w:gridSpan w:val="5"/>
          </w:tcPr>
          <w:p w:rsidR="00374BF8" w:rsidRPr="005D6AA8" w:rsidRDefault="00374BF8" w:rsidP="005D6AA8">
            <w:pPr>
              <w:jc w:val="both"/>
              <w:rPr>
                <w:i/>
              </w:rPr>
            </w:pPr>
            <w:r w:rsidRPr="005D6AA8">
              <w:rPr>
                <w:i/>
              </w:rPr>
              <w:t xml:space="preserve">специалисты          </w:t>
            </w:r>
            <w:r w:rsidR="00C7632D">
              <w:rPr>
                <w:i/>
              </w:rPr>
              <w:t>13</w:t>
            </w:r>
            <w:r w:rsidRPr="005D6AA8">
              <w:rPr>
                <w:i/>
              </w:rPr>
              <w:t xml:space="preserve">              -  чел.</w:t>
            </w:r>
          </w:p>
        </w:tc>
        <w:tc>
          <w:tcPr>
            <w:tcW w:w="2935" w:type="dxa"/>
            <w:gridSpan w:val="4"/>
          </w:tcPr>
          <w:p w:rsidR="00374BF8" w:rsidRPr="005D6AA8" w:rsidRDefault="00374BF8" w:rsidP="00622B6E">
            <w:pPr>
              <w:jc w:val="both"/>
              <w:rPr>
                <w:i/>
              </w:rPr>
            </w:pPr>
            <w:r>
              <w:rPr>
                <w:i/>
              </w:rPr>
              <w:t xml:space="preserve">хозяйственные работники   </w:t>
            </w:r>
            <w:r w:rsidR="0053700D">
              <w:rPr>
                <w:i/>
              </w:rPr>
              <w:t>11</w:t>
            </w:r>
            <w:r w:rsidRPr="005D6AA8">
              <w:rPr>
                <w:i/>
              </w:rPr>
              <w:t xml:space="preserve"> - чел.   </w:t>
            </w:r>
          </w:p>
        </w:tc>
      </w:tr>
      <w:tr w:rsidR="0007153A" w:rsidRPr="00E4768A" w:rsidTr="00B207A6">
        <w:trPr>
          <w:trHeight w:val="247"/>
        </w:trPr>
        <w:tc>
          <w:tcPr>
            <w:tcW w:w="996" w:type="dxa"/>
            <w:vMerge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0" w:type="dxa"/>
            <w:gridSpan w:val="14"/>
          </w:tcPr>
          <w:p w:rsidR="00374BF8" w:rsidRDefault="00374BF8" w:rsidP="00622B6E">
            <w:pPr>
              <w:jc w:val="both"/>
              <w:rPr>
                <w:i/>
              </w:rPr>
            </w:pPr>
            <w:r>
              <w:rPr>
                <w:i/>
              </w:rPr>
              <w:t>осуществляющих деятельность на уровнях:</w:t>
            </w:r>
          </w:p>
        </w:tc>
      </w:tr>
      <w:tr w:rsidR="00273200" w:rsidRPr="00E4768A" w:rsidTr="00D32303">
        <w:trPr>
          <w:trHeight w:val="761"/>
        </w:trPr>
        <w:tc>
          <w:tcPr>
            <w:tcW w:w="996" w:type="dxa"/>
            <w:vMerge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3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дошкольное  образование -   </w:t>
            </w:r>
            <w:r w:rsidR="0053700D">
              <w:rPr>
                <w:i/>
              </w:rPr>
              <w:t>0</w:t>
            </w:r>
            <w:r>
              <w:rPr>
                <w:i/>
              </w:rPr>
              <w:t>чел</w:t>
            </w:r>
          </w:p>
        </w:tc>
        <w:tc>
          <w:tcPr>
            <w:tcW w:w="2393" w:type="dxa"/>
            <w:gridSpan w:val="4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начальное общее  образование -   </w:t>
            </w:r>
            <w:r w:rsidR="0053700D">
              <w:rPr>
                <w:i/>
              </w:rPr>
              <w:t>3</w:t>
            </w:r>
            <w:r>
              <w:rPr>
                <w:i/>
              </w:rPr>
              <w:t>чел</w:t>
            </w:r>
          </w:p>
        </w:tc>
        <w:tc>
          <w:tcPr>
            <w:tcW w:w="2421" w:type="dxa"/>
            <w:gridSpan w:val="4"/>
          </w:tcPr>
          <w:p w:rsidR="00374BF8" w:rsidRDefault="0053700D" w:rsidP="000E684D">
            <w:pPr>
              <w:jc w:val="both"/>
              <w:rPr>
                <w:i/>
              </w:rPr>
            </w:pPr>
            <w:r>
              <w:rPr>
                <w:i/>
              </w:rPr>
              <w:t>основное общее  образование -9</w:t>
            </w:r>
            <w:r w:rsidR="00374BF8">
              <w:rPr>
                <w:i/>
              </w:rPr>
              <w:t xml:space="preserve">  чел.</w:t>
            </w:r>
          </w:p>
        </w:tc>
        <w:tc>
          <w:tcPr>
            <w:tcW w:w="2323" w:type="dxa"/>
            <w:gridSpan w:val="3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среднее общее  образование -   </w:t>
            </w:r>
            <w:r w:rsidR="00D32303">
              <w:rPr>
                <w:i/>
              </w:rPr>
              <w:t>2</w:t>
            </w:r>
            <w:r>
              <w:rPr>
                <w:i/>
              </w:rPr>
              <w:t>чел.</w:t>
            </w:r>
          </w:p>
        </w:tc>
      </w:tr>
      <w:tr w:rsidR="00273200" w:rsidRPr="00E4768A" w:rsidTr="00D32303">
        <w:trPr>
          <w:trHeight w:val="761"/>
        </w:trPr>
        <w:tc>
          <w:tcPr>
            <w:tcW w:w="996" w:type="dxa"/>
            <w:vMerge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3"/>
          </w:tcPr>
          <w:p w:rsidR="00374BF8" w:rsidRDefault="0053700D" w:rsidP="000E684D">
            <w:pPr>
              <w:jc w:val="both"/>
              <w:rPr>
                <w:i/>
              </w:rPr>
            </w:pPr>
            <w:r>
              <w:rPr>
                <w:i/>
              </w:rPr>
              <w:t>0</w:t>
            </w:r>
            <w:r w:rsidR="00374BF8">
              <w:rPr>
                <w:i/>
              </w:rPr>
              <w:t>% от общего количества</w:t>
            </w:r>
          </w:p>
        </w:tc>
        <w:tc>
          <w:tcPr>
            <w:tcW w:w="2393" w:type="dxa"/>
            <w:gridSpan w:val="4"/>
          </w:tcPr>
          <w:p w:rsidR="00374BF8" w:rsidRDefault="0053700D" w:rsidP="000E684D">
            <w:pPr>
              <w:jc w:val="both"/>
              <w:rPr>
                <w:i/>
              </w:rPr>
            </w:pPr>
            <w:r>
              <w:rPr>
                <w:i/>
              </w:rPr>
              <w:t>39</w:t>
            </w:r>
            <w:r w:rsidR="00374BF8">
              <w:rPr>
                <w:i/>
              </w:rPr>
              <w:t>% от общего количества</w:t>
            </w:r>
          </w:p>
        </w:tc>
        <w:tc>
          <w:tcPr>
            <w:tcW w:w="2421" w:type="dxa"/>
            <w:gridSpan w:val="4"/>
          </w:tcPr>
          <w:p w:rsidR="00374BF8" w:rsidRDefault="0053700D" w:rsidP="000E684D">
            <w:pPr>
              <w:jc w:val="both"/>
              <w:rPr>
                <w:i/>
              </w:rPr>
            </w:pPr>
            <w:r>
              <w:rPr>
                <w:i/>
              </w:rPr>
              <w:t>53</w:t>
            </w:r>
            <w:r w:rsidR="00374BF8">
              <w:rPr>
                <w:i/>
              </w:rPr>
              <w:t>% от общего количества</w:t>
            </w:r>
          </w:p>
        </w:tc>
        <w:tc>
          <w:tcPr>
            <w:tcW w:w="2323" w:type="dxa"/>
            <w:gridSpan w:val="3"/>
          </w:tcPr>
          <w:p w:rsidR="00374BF8" w:rsidRDefault="00D32303" w:rsidP="000E684D">
            <w:pPr>
              <w:jc w:val="both"/>
              <w:rPr>
                <w:i/>
              </w:rPr>
            </w:pPr>
            <w:r>
              <w:rPr>
                <w:i/>
              </w:rPr>
              <w:t>8</w:t>
            </w:r>
            <w:r w:rsidR="00374BF8">
              <w:rPr>
                <w:i/>
              </w:rPr>
              <w:t>% от общего количества</w:t>
            </w:r>
          </w:p>
        </w:tc>
      </w:tr>
      <w:tr w:rsidR="00EB3508" w:rsidRPr="00E4768A" w:rsidTr="00B207A6">
        <w:trPr>
          <w:trHeight w:val="302"/>
        </w:trPr>
        <w:tc>
          <w:tcPr>
            <w:tcW w:w="996" w:type="dxa"/>
            <w:vMerge w:val="restart"/>
          </w:tcPr>
          <w:p w:rsidR="003500F9" w:rsidRPr="00EB3508" w:rsidRDefault="00E851A0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Количество </w:t>
            </w:r>
            <w:r w:rsidR="00273200">
              <w:rPr>
                <w:sz w:val="20"/>
                <w:szCs w:val="20"/>
              </w:rPr>
              <w:t>обучающихся на отчетный период</w:t>
            </w:r>
          </w:p>
          <w:p w:rsidR="00E851A0" w:rsidRPr="00EB3508" w:rsidRDefault="00E851A0" w:rsidP="00EB35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0" w:type="dxa"/>
            <w:gridSpan w:val="14"/>
          </w:tcPr>
          <w:p w:rsidR="00E851A0" w:rsidRPr="005D6AA8" w:rsidRDefault="00E851A0" w:rsidP="00D32303">
            <w:pPr>
              <w:jc w:val="both"/>
              <w:rPr>
                <w:bCs/>
                <w:i/>
              </w:rPr>
            </w:pPr>
            <w:r w:rsidRPr="005D6AA8">
              <w:rPr>
                <w:bCs/>
                <w:i/>
              </w:rPr>
              <w:t xml:space="preserve">Всего  </w:t>
            </w:r>
            <w:r w:rsidR="00374BF8">
              <w:rPr>
                <w:bCs/>
                <w:i/>
              </w:rPr>
              <w:t xml:space="preserve">обучающихся - </w:t>
            </w:r>
            <w:r w:rsidR="008E25CE">
              <w:rPr>
                <w:bCs/>
                <w:i/>
              </w:rPr>
              <w:t>518</w:t>
            </w:r>
            <w:r w:rsidR="00374BF8">
              <w:rPr>
                <w:bCs/>
                <w:i/>
              </w:rPr>
              <w:t xml:space="preserve">. </w:t>
            </w:r>
            <w:r w:rsidR="00D32303">
              <w:rPr>
                <w:bCs/>
                <w:i/>
              </w:rPr>
              <w:t>Ч</w:t>
            </w:r>
            <w:r w:rsidR="00374BF8">
              <w:rPr>
                <w:bCs/>
                <w:i/>
              </w:rPr>
              <w:t xml:space="preserve">ел в т.ч. </w:t>
            </w:r>
            <w:r w:rsidR="003500F9">
              <w:rPr>
                <w:bCs/>
                <w:i/>
              </w:rPr>
              <w:t>по уровн</w:t>
            </w:r>
            <w:r w:rsidR="00374BF8">
              <w:rPr>
                <w:bCs/>
                <w:i/>
              </w:rPr>
              <w:t>ям</w:t>
            </w:r>
            <w:r w:rsidR="003500F9">
              <w:rPr>
                <w:bCs/>
                <w:i/>
              </w:rPr>
              <w:t xml:space="preserve"> образования</w:t>
            </w:r>
            <w:r w:rsidRPr="005D6AA8">
              <w:rPr>
                <w:bCs/>
                <w:i/>
              </w:rPr>
              <w:t>:</w:t>
            </w:r>
          </w:p>
        </w:tc>
      </w:tr>
      <w:tr w:rsidR="00273200" w:rsidRPr="00E4768A" w:rsidTr="00D32303">
        <w:trPr>
          <w:trHeight w:val="302"/>
        </w:trPr>
        <w:tc>
          <w:tcPr>
            <w:tcW w:w="996" w:type="dxa"/>
            <w:vMerge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3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дошкольное  образование -  </w:t>
            </w:r>
            <w:r w:rsidR="006C2AA6">
              <w:rPr>
                <w:i/>
              </w:rPr>
              <w:t>0</w:t>
            </w:r>
            <w:r>
              <w:rPr>
                <w:i/>
              </w:rPr>
              <w:t xml:space="preserve"> чел</w:t>
            </w:r>
          </w:p>
        </w:tc>
        <w:tc>
          <w:tcPr>
            <w:tcW w:w="2393" w:type="dxa"/>
            <w:gridSpan w:val="4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начальное общее  образование - </w:t>
            </w:r>
            <w:r w:rsidR="00C7632D">
              <w:rPr>
                <w:i/>
              </w:rPr>
              <w:t>230</w:t>
            </w:r>
            <w:r>
              <w:rPr>
                <w:i/>
              </w:rPr>
              <w:t xml:space="preserve">  чел</w:t>
            </w:r>
          </w:p>
        </w:tc>
        <w:tc>
          <w:tcPr>
            <w:tcW w:w="2421" w:type="dxa"/>
            <w:gridSpan w:val="4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основное общее  образование -  </w:t>
            </w:r>
            <w:r w:rsidR="009B190B">
              <w:rPr>
                <w:i/>
              </w:rPr>
              <w:t>266</w:t>
            </w:r>
            <w:r>
              <w:rPr>
                <w:i/>
              </w:rPr>
              <w:t xml:space="preserve"> чел.</w:t>
            </w:r>
          </w:p>
        </w:tc>
        <w:tc>
          <w:tcPr>
            <w:tcW w:w="2323" w:type="dxa"/>
            <w:gridSpan w:val="3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>среднее общее  образование -</w:t>
            </w:r>
            <w:r w:rsidR="00C7632D">
              <w:rPr>
                <w:i/>
              </w:rPr>
              <w:t>22</w:t>
            </w:r>
            <w:r>
              <w:rPr>
                <w:i/>
              </w:rPr>
              <w:t xml:space="preserve">  чел.</w:t>
            </w:r>
          </w:p>
        </w:tc>
      </w:tr>
      <w:tr w:rsidR="00273200" w:rsidRPr="00E4768A" w:rsidTr="00D32303">
        <w:trPr>
          <w:trHeight w:val="302"/>
        </w:trPr>
        <w:tc>
          <w:tcPr>
            <w:tcW w:w="996" w:type="dxa"/>
            <w:vMerge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374BF8" w:rsidRDefault="00374BF8" w:rsidP="0007153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374BF8" w:rsidRDefault="00374BF8" w:rsidP="0007153A">
            <w:pPr>
              <w:jc w:val="center"/>
              <w:rPr>
                <w:i/>
              </w:rPr>
            </w:pPr>
          </w:p>
        </w:tc>
        <w:tc>
          <w:tcPr>
            <w:tcW w:w="455" w:type="dxa"/>
          </w:tcPr>
          <w:p w:rsidR="00374BF8" w:rsidRDefault="00374BF8" w:rsidP="0007153A">
            <w:pPr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121" w:type="dxa"/>
          </w:tcPr>
          <w:p w:rsidR="00374BF8" w:rsidRDefault="0007153A" w:rsidP="0007153A">
            <w:pPr>
              <w:jc w:val="center"/>
              <w:rPr>
                <w:i/>
              </w:rPr>
            </w:pPr>
            <w:r>
              <w:rPr>
                <w:i/>
              </w:rPr>
              <w:t>И</w:t>
            </w:r>
            <w:r w:rsidR="00374BF8">
              <w:rPr>
                <w:i/>
              </w:rPr>
              <w:t>нвалидностью</w:t>
            </w:r>
          </w:p>
        </w:tc>
        <w:tc>
          <w:tcPr>
            <w:tcW w:w="747" w:type="dxa"/>
          </w:tcPr>
          <w:p w:rsidR="00374BF8" w:rsidRDefault="00374BF8" w:rsidP="0007153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374BF8" w:rsidRDefault="00374BF8" w:rsidP="0007153A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525" w:type="dxa"/>
            <w:gridSpan w:val="2"/>
          </w:tcPr>
          <w:p w:rsidR="0007153A" w:rsidRDefault="00374BF8" w:rsidP="0007153A">
            <w:pPr>
              <w:jc w:val="center"/>
              <w:rPr>
                <w:i/>
              </w:rPr>
            </w:pPr>
            <w:r>
              <w:rPr>
                <w:i/>
              </w:rPr>
              <w:t>О</w:t>
            </w:r>
          </w:p>
          <w:p w:rsidR="0007153A" w:rsidRDefault="00374BF8" w:rsidP="0007153A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</w:p>
          <w:p w:rsidR="00374BF8" w:rsidRDefault="00374BF8" w:rsidP="0007153A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</w:p>
        </w:tc>
        <w:tc>
          <w:tcPr>
            <w:tcW w:w="1121" w:type="dxa"/>
          </w:tcPr>
          <w:p w:rsidR="00374BF8" w:rsidRDefault="0007153A" w:rsidP="0007153A">
            <w:pPr>
              <w:jc w:val="center"/>
              <w:rPr>
                <w:i/>
              </w:rPr>
            </w:pPr>
            <w:r>
              <w:rPr>
                <w:i/>
              </w:rPr>
              <w:t>И</w:t>
            </w:r>
            <w:r w:rsidR="00374BF8">
              <w:rPr>
                <w:i/>
              </w:rPr>
              <w:t>нвалидностью</w:t>
            </w:r>
          </w:p>
        </w:tc>
        <w:tc>
          <w:tcPr>
            <w:tcW w:w="747" w:type="dxa"/>
          </w:tcPr>
          <w:p w:rsidR="00374BF8" w:rsidRDefault="00374BF8" w:rsidP="0007153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374BF8" w:rsidRDefault="00374BF8" w:rsidP="0007153A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374BF8" w:rsidRDefault="00374BF8" w:rsidP="0007153A">
            <w:pPr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219" w:type="dxa"/>
            <w:gridSpan w:val="2"/>
          </w:tcPr>
          <w:p w:rsidR="00374BF8" w:rsidRDefault="0007153A" w:rsidP="0007153A">
            <w:pPr>
              <w:jc w:val="center"/>
              <w:rPr>
                <w:i/>
              </w:rPr>
            </w:pPr>
            <w:r>
              <w:rPr>
                <w:i/>
              </w:rPr>
              <w:t>И</w:t>
            </w:r>
            <w:r w:rsidR="00374BF8">
              <w:rPr>
                <w:i/>
              </w:rPr>
              <w:t>нвалидностью</w:t>
            </w:r>
          </w:p>
        </w:tc>
        <w:tc>
          <w:tcPr>
            <w:tcW w:w="747" w:type="dxa"/>
          </w:tcPr>
          <w:p w:rsidR="00374BF8" w:rsidRDefault="00374BF8" w:rsidP="0007153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374BF8" w:rsidRDefault="00374BF8" w:rsidP="0007153A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374BF8" w:rsidRDefault="00374BF8" w:rsidP="0007153A">
            <w:pPr>
              <w:jc w:val="center"/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121" w:type="dxa"/>
          </w:tcPr>
          <w:p w:rsidR="00374BF8" w:rsidRDefault="0007153A" w:rsidP="0007153A">
            <w:pPr>
              <w:jc w:val="center"/>
              <w:rPr>
                <w:i/>
              </w:rPr>
            </w:pPr>
            <w:r>
              <w:rPr>
                <w:i/>
              </w:rPr>
              <w:t>И</w:t>
            </w:r>
            <w:r w:rsidR="00374BF8">
              <w:rPr>
                <w:i/>
              </w:rPr>
              <w:t>нвалидностью</w:t>
            </w:r>
          </w:p>
        </w:tc>
      </w:tr>
      <w:tr w:rsidR="00273200" w:rsidRPr="00E4768A" w:rsidTr="00D32303">
        <w:trPr>
          <w:trHeight w:val="302"/>
        </w:trPr>
        <w:tc>
          <w:tcPr>
            <w:tcW w:w="996" w:type="dxa"/>
            <w:vMerge/>
          </w:tcPr>
          <w:p w:rsidR="0007153A" w:rsidRPr="00EB3508" w:rsidRDefault="0007153A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07153A" w:rsidRDefault="006C2AA6" w:rsidP="0007153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ч.</w:t>
            </w:r>
          </w:p>
        </w:tc>
        <w:tc>
          <w:tcPr>
            <w:tcW w:w="455" w:type="dxa"/>
          </w:tcPr>
          <w:p w:rsidR="0007153A" w:rsidRDefault="00D32303" w:rsidP="0007153A">
            <w:pPr>
              <w:jc w:val="center"/>
            </w:pPr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1121" w:type="dxa"/>
          </w:tcPr>
          <w:p w:rsidR="0007153A" w:rsidRDefault="00D32303" w:rsidP="0007153A">
            <w:pPr>
              <w:jc w:val="center"/>
            </w:pPr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747" w:type="dxa"/>
          </w:tcPr>
          <w:p w:rsidR="0007153A" w:rsidRDefault="00C7632D" w:rsidP="0007153A">
            <w:pPr>
              <w:jc w:val="center"/>
            </w:pPr>
            <w:r>
              <w:rPr>
                <w:bCs/>
                <w:i/>
              </w:rPr>
              <w:t>230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525" w:type="dxa"/>
            <w:gridSpan w:val="2"/>
          </w:tcPr>
          <w:p w:rsidR="0007153A" w:rsidRDefault="00D32303" w:rsidP="0007153A">
            <w:pPr>
              <w:jc w:val="center"/>
            </w:pPr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1121" w:type="dxa"/>
          </w:tcPr>
          <w:p w:rsidR="0007153A" w:rsidRDefault="00D32303" w:rsidP="0007153A">
            <w:pPr>
              <w:jc w:val="center"/>
            </w:pPr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747" w:type="dxa"/>
          </w:tcPr>
          <w:p w:rsidR="0007153A" w:rsidRDefault="009B190B" w:rsidP="0007153A">
            <w:pPr>
              <w:jc w:val="center"/>
            </w:pPr>
            <w:r>
              <w:rPr>
                <w:bCs/>
                <w:i/>
              </w:rPr>
              <w:t>266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07153A" w:rsidRDefault="00D32303" w:rsidP="00D32303">
            <w:pPr>
              <w:jc w:val="center"/>
            </w:pPr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1219" w:type="dxa"/>
            <w:gridSpan w:val="2"/>
          </w:tcPr>
          <w:p w:rsidR="0007153A" w:rsidRDefault="00D32303" w:rsidP="00D32303"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747" w:type="dxa"/>
          </w:tcPr>
          <w:p w:rsidR="0007153A" w:rsidRDefault="00C7632D" w:rsidP="00D32303">
            <w:r>
              <w:rPr>
                <w:bCs/>
                <w:i/>
              </w:rPr>
              <w:t>22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07153A" w:rsidRDefault="00D32303" w:rsidP="00D32303"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1121" w:type="dxa"/>
          </w:tcPr>
          <w:p w:rsidR="0007153A" w:rsidRDefault="00D32303" w:rsidP="0007153A">
            <w:pPr>
              <w:jc w:val="center"/>
            </w:pPr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</w:tr>
      <w:tr w:rsidR="00273200" w:rsidRPr="00E4768A" w:rsidTr="00B207A6">
        <w:trPr>
          <w:trHeight w:val="302"/>
        </w:trPr>
        <w:tc>
          <w:tcPr>
            <w:tcW w:w="996" w:type="dxa"/>
            <w:vMerge w:val="restart"/>
          </w:tcPr>
          <w:p w:rsidR="00273200" w:rsidRPr="00EB3508" w:rsidRDefault="00273200" w:rsidP="002732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представителей обучающихся на отчетный период</w:t>
            </w:r>
          </w:p>
        </w:tc>
        <w:tc>
          <w:tcPr>
            <w:tcW w:w="9460" w:type="dxa"/>
            <w:gridSpan w:val="14"/>
          </w:tcPr>
          <w:p w:rsidR="00273200" w:rsidRPr="009B5B0A" w:rsidRDefault="00273200" w:rsidP="00D32303">
            <w:pPr>
              <w:jc w:val="center"/>
              <w:rPr>
                <w:bCs/>
                <w:i/>
              </w:rPr>
            </w:pPr>
            <w:r w:rsidRPr="005D6AA8">
              <w:rPr>
                <w:bCs/>
                <w:i/>
              </w:rPr>
              <w:t xml:space="preserve">Всего  </w:t>
            </w:r>
            <w:r>
              <w:rPr>
                <w:bCs/>
                <w:i/>
              </w:rPr>
              <w:t xml:space="preserve">представителей обучающихся - </w:t>
            </w:r>
            <w:r w:rsidR="008E25CE">
              <w:rPr>
                <w:bCs/>
                <w:i/>
              </w:rPr>
              <w:t>518</w:t>
            </w:r>
            <w:r>
              <w:rPr>
                <w:bCs/>
                <w:i/>
              </w:rPr>
              <w:t xml:space="preserve">. </w:t>
            </w:r>
            <w:r w:rsidR="00D32303">
              <w:rPr>
                <w:bCs/>
                <w:i/>
              </w:rPr>
              <w:t>Ч</w:t>
            </w:r>
            <w:r>
              <w:rPr>
                <w:bCs/>
                <w:i/>
              </w:rPr>
              <w:t>ел в т.ч. по уровням образования</w:t>
            </w:r>
            <w:r w:rsidRPr="005D6AA8">
              <w:rPr>
                <w:bCs/>
                <w:i/>
              </w:rPr>
              <w:t>:</w:t>
            </w:r>
          </w:p>
        </w:tc>
      </w:tr>
      <w:tr w:rsidR="00273200" w:rsidRPr="00E4768A" w:rsidTr="00D32303">
        <w:trPr>
          <w:trHeight w:val="302"/>
        </w:trPr>
        <w:tc>
          <w:tcPr>
            <w:tcW w:w="996" w:type="dxa"/>
            <w:vMerge/>
          </w:tcPr>
          <w:p w:rsidR="00273200" w:rsidRPr="00EB3508" w:rsidRDefault="00273200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3"/>
          </w:tcPr>
          <w:p w:rsidR="00273200" w:rsidRDefault="00273200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дошкольное  образование -  </w:t>
            </w:r>
            <w:r w:rsidR="006C2AA6">
              <w:rPr>
                <w:i/>
              </w:rPr>
              <w:t xml:space="preserve">0 </w:t>
            </w:r>
            <w:r>
              <w:rPr>
                <w:i/>
              </w:rPr>
              <w:t>чел</w:t>
            </w:r>
          </w:p>
        </w:tc>
        <w:tc>
          <w:tcPr>
            <w:tcW w:w="2393" w:type="dxa"/>
            <w:gridSpan w:val="4"/>
          </w:tcPr>
          <w:p w:rsidR="00273200" w:rsidRDefault="00273200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начальное общее  образование -  </w:t>
            </w:r>
            <w:r w:rsidR="00C7632D">
              <w:rPr>
                <w:i/>
              </w:rPr>
              <w:t>230</w:t>
            </w:r>
            <w:r>
              <w:rPr>
                <w:i/>
              </w:rPr>
              <w:t>чел</w:t>
            </w:r>
          </w:p>
        </w:tc>
        <w:tc>
          <w:tcPr>
            <w:tcW w:w="2421" w:type="dxa"/>
            <w:gridSpan w:val="4"/>
          </w:tcPr>
          <w:p w:rsidR="00273200" w:rsidRDefault="00273200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основное общее  образование -  </w:t>
            </w:r>
            <w:r w:rsidR="009B190B">
              <w:rPr>
                <w:i/>
              </w:rPr>
              <w:t>266</w:t>
            </w:r>
            <w:r>
              <w:rPr>
                <w:i/>
              </w:rPr>
              <w:t xml:space="preserve"> чел.</w:t>
            </w:r>
          </w:p>
        </w:tc>
        <w:tc>
          <w:tcPr>
            <w:tcW w:w="2323" w:type="dxa"/>
            <w:gridSpan w:val="3"/>
          </w:tcPr>
          <w:p w:rsidR="00273200" w:rsidRDefault="00273200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среднее общее  образование -  </w:t>
            </w:r>
            <w:r w:rsidR="00C7632D">
              <w:rPr>
                <w:i/>
              </w:rPr>
              <w:t>22</w:t>
            </w:r>
            <w:r>
              <w:rPr>
                <w:i/>
              </w:rPr>
              <w:t xml:space="preserve"> чел.</w:t>
            </w:r>
          </w:p>
        </w:tc>
      </w:tr>
      <w:tr w:rsidR="00273200" w:rsidRPr="00E4768A" w:rsidTr="00D32303">
        <w:trPr>
          <w:trHeight w:val="302"/>
        </w:trPr>
        <w:tc>
          <w:tcPr>
            <w:tcW w:w="996" w:type="dxa"/>
            <w:vMerge/>
          </w:tcPr>
          <w:p w:rsidR="00273200" w:rsidRPr="00EB3508" w:rsidRDefault="00273200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273200" w:rsidRDefault="00273200" w:rsidP="000E684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273200" w:rsidRDefault="00273200" w:rsidP="000E684D">
            <w:pPr>
              <w:jc w:val="center"/>
              <w:rPr>
                <w:i/>
              </w:rPr>
            </w:pPr>
          </w:p>
        </w:tc>
        <w:tc>
          <w:tcPr>
            <w:tcW w:w="455" w:type="dxa"/>
          </w:tcPr>
          <w:p w:rsidR="00273200" w:rsidRDefault="00273200" w:rsidP="000E684D">
            <w:pPr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121" w:type="dxa"/>
          </w:tcPr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Инвалидностью</w:t>
            </w:r>
          </w:p>
        </w:tc>
        <w:tc>
          <w:tcPr>
            <w:tcW w:w="747" w:type="dxa"/>
          </w:tcPr>
          <w:p w:rsidR="00273200" w:rsidRDefault="00273200" w:rsidP="000E684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525" w:type="dxa"/>
            <w:gridSpan w:val="2"/>
          </w:tcPr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О</w:t>
            </w:r>
          </w:p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</w:p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</w:p>
        </w:tc>
        <w:tc>
          <w:tcPr>
            <w:tcW w:w="1121" w:type="dxa"/>
          </w:tcPr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Инвалидностью</w:t>
            </w:r>
          </w:p>
        </w:tc>
        <w:tc>
          <w:tcPr>
            <w:tcW w:w="747" w:type="dxa"/>
          </w:tcPr>
          <w:p w:rsidR="00273200" w:rsidRDefault="00273200" w:rsidP="000E684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273200" w:rsidRDefault="00273200" w:rsidP="000E684D">
            <w:pPr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219" w:type="dxa"/>
            <w:gridSpan w:val="2"/>
          </w:tcPr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Инвалидностью</w:t>
            </w:r>
          </w:p>
        </w:tc>
        <w:tc>
          <w:tcPr>
            <w:tcW w:w="747" w:type="dxa"/>
          </w:tcPr>
          <w:p w:rsidR="00273200" w:rsidRDefault="00273200" w:rsidP="000E684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121" w:type="dxa"/>
          </w:tcPr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Инвалидностью</w:t>
            </w:r>
          </w:p>
        </w:tc>
      </w:tr>
      <w:tr w:rsidR="00273200" w:rsidRPr="00E4768A" w:rsidTr="00D32303">
        <w:trPr>
          <w:trHeight w:val="302"/>
        </w:trPr>
        <w:tc>
          <w:tcPr>
            <w:tcW w:w="996" w:type="dxa"/>
            <w:vMerge/>
          </w:tcPr>
          <w:p w:rsidR="00273200" w:rsidRPr="00EB3508" w:rsidRDefault="00273200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273200" w:rsidRDefault="006C2AA6" w:rsidP="000E684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ч.</w:t>
            </w:r>
          </w:p>
        </w:tc>
        <w:tc>
          <w:tcPr>
            <w:tcW w:w="455" w:type="dxa"/>
          </w:tcPr>
          <w:p w:rsidR="00273200" w:rsidRDefault="00D32C0A" w:rsidP="00D32C0A"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1121" w:type="dxa"/>
          </w:tcPr>
          <w:p w:rsidR="00273200" w:rsidRDefault="00D32C0A" w:rsidP="00D32C0A"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747" w:type="dxa"/>
          </w:tcPr>
          <w:p w:rsidR="00273200" w:rsidRDefault="00C7632D" w:rsidP="00D32C0A">
            <w:r>
              <w:rPr>
                <w:bCs/>
                <w:i/>
              </w:rPr>
              <w:t>230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525" w:type="dxa"/>
            <w:gridSpan w:val="2"/>
          </w:tcPr>
          <w:p w:rsidR="00273200" w:rsidRDefault="00D32C0A" w:rsidP="000E684D">
            <w:pPr>
              <w:jc w:val="center"/>
            </w:pPr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1121" w:type="dxa"/>
          </w:tcPr>
          <w:p w:rsidR="00273200" w:rsidRDefault="00D32C0A" w:rsidP="000E684D">
            <w:pPr>
              <w:jc w:val="center"/>
            </w:pPr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747" w:type="dxa"/>
          </w:tcPr>
          <w:p w:rsidR="00273200" w:rsidRDefault="009B190B" w:rsidP="000E684D">
            <w:pPr>
              <w:jc w:val="center"/>
            </w:pPr>
            <w:r>
              <w:rPr>
                <w:bCs/>
                <w:i/>
              </w:rPr>
              <w:t>266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273200" w:rsidRDefault="00D32C0A" w:rsidP="000E684D">
            <w:pPr>
              <w:jc w:val="center"/>
            </w:pPr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1219" w:type="dxa"/>
            <w:gridSpan w:val="2"/>
          </w:tcPr>
          <w:p w:rsidR="00273200" w:rsidRDefault="00D32C0A" w:rsidP="000E684D">
            <w:pPr>
              <w:jc w:val="center"/>
            </w:pPr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747" w:type="dxa"/>
          </w:tcPr>
          <w:p w:rsidR="00273200" w:rsidRDefault="00C7632D" w:rsidP="00D32C0A">
            <w:r>
              <w:rPr>
                <w:bCs/>
                <w:i/>
              </w:rPr>
              <w:t>22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273200" w:rsidRDefault="00D32C0A" w:rsidP="000E684D">
            <w:pPr>
              <w:jc w:val="center"/>
            </w:pPr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1121" w:type="dxa"/>
          </w:tcPr>
          <w:p w:rsidR="00273200" w:rsidRDefault="00D32C0A" w:rsidP="000E684D">
            <w:pPr>
              <w:jc w:val="center"/>
            </w:pPr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</w:tr>
    </w:tbl>
    <w:p w:rsidR="00E4768A" w:rsidRDefault="00E4768A" w:rsidP="00F80FE1">
      <w:pPr>
        <w:tabs>
          <w:tab w:val="left" w:pos="567"/>
          <w:tab w:val="left" w:pos="9072"/>
        </w:tabs>
      </w:pPr>
    </w:p>
    <w:p w:rsidR="005611E2" w:rsidRPr="00C128BE" w:rsidRDefault="005611E2" w:rsidP="00F80FE1">
      <w:pPr>
        <w:tabs>
          <w:tab w:val="left" w:pos="567"/>
          <w:tab w:val="left" w:pos="9072"/>
        </w:tabs>
      </w:pPr>
    </w:p>
    <w:p w:rsidR="005611E2" w:rsidRPr="00D076BE" w:rsidRDefault="005611E2" w:rsidP="00D076BE">
      <w:pPr>
        <w:tabs>
          <w:tab w:val="left" w:pos="567"/>
          <w:tab w:val="left" w:pos="9072"/>
        </w:tabs>
        <w:ind w:left="720"/>
        <w:rPr>
          <w:b/>
          <w:sz w:val="28"/>
          <w:szCs w:val="28"/>
        </w:rPr>
      </w:pPr>
      <w:r w:rsidRPr="00D076BE">
        <w:rPr>
          <w:b/>
          <w:sz w:val="28"/>
          <w:szCs w:val="28"/>
        </w:rPr>
        <w:t>Анализ результатов самообследования</w:t>
      </w:r>
    </w:p>
    <w:p w:rsidR="009C1D8D" w:rsidRDefault="009C1D8D" w:rsidP="009C1D8D">
      <w:pPr>
        <w:tabs>
          <w:tab w:val="left" w:pos="567"/>
          <w:tab w:val="left" w:pos="9072"/>
        </w:tabs>
        <w:rPr>
          <w:i/>
        </w:rPr>
      </w:pPr>
    </w:p>
    <w:p w:rsidR="009C1D8D" w:rsidRPr="005611E2" w:rsidRDefault="009C1D8D" w:rsidP="009C1D8D">
      <w:pPr>
        <w:tabs>
          <w:tab w:val="left" w:pos="567"/>
          <w:tab w:val="left" w:pos="9072"/>
        </w:tabs>
        <w:rPr>
          <w:b/>
          <w:i/>
          <w:sz w:val="28"/>
          <w:szCs w:val="28"/>
        </w:rPr>
      </w:pPr>
      <w:r w:rsidRPr="005611E2">
        <w:rPr>
          <w:b/>
          <w:i/>
          <w:sz w:val="28"/>
          <w:szCs w:val="28"/>
        </w:rPr>
        <w:t xml:space="preserve">1.Качество условий осуществления деятельности организации: </w:t>
      </w:r>
    </w:p>
    <w:p w:rsidR="00732C81" w:rsidRDefault="009C1D8D" w:rsidP="009C1D8D">
      <w:pPr>
        <w:tabs>
          <w:tab w:val="left" w:pos="567"/>
          <w:tab w:val="left" w:pos="9072"/>
        </w:tabs>
        <w:rPr>
          <w:b/>
        </w:rPr>
      </w:pPr>
      <w:r w:rsidRPr="009C1D8D">
        <w:rPr>
          <w:b/>
        </w:rPr>
        <w:t>1.1.Нормативное правовое обеспечение</w:t>
      </w:r>
      <w:r w:rsidR="00DC2F69">
        <w:rPr>
          <w:b/>
        </w:rPr>
        <w:t>.</w:t>
      </w:r>
    </w:p>
    <w:p w:rsidR="009C1D8D" w:rsidRDefault="009C1D8D" w:rsidP="009C1D8D">
      <w:pPr>
        <w:tabs>
          <w:tab w:val="left" w:pos="567"/>
          <w:tab w:val="left" w:pos="9072"/>
        </w:tabs>
        <w:rPr>
          <w:b/>
        </w:rPr>
      </w:pPr>
    </w:p>
    <w:p w:rsidR="00436082" w:rsidRDefault="00436082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1. Федеральным законом от 29 декабря 2012 года № 273-ФЗ «Об образовании в Российской Федерации»;</w:t>
      </w:r>
    </w:p>
    <w:p w:rsidR="00436082" w:rsidRDefault="00436082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2.Концепцией развития дополнительного образования детей, утвержденной распоряжением Правительства Российской Федерации от 4 сентября 2014 года № 1726-р;</w:t>
      </w:r>
    </w:p>
    <w:p w:rsidR="00436082" w:rsidRDefault="00436082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lastRenderedPageBreak/>
        <w:t>3.приказом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36082" w:rsidRDefault="00436082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4.Законом Республики Карелия от 20 декабря 2013 года № 1755-ЗРК «Об образовании»;</w:t>
      </w:r>
    </w:p>
    <w:p w:rsidR="00436082" w:rsidRDefault="00436082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государственной программы Республики Карелия «Развитие образования в Республике Карелия» на 2014-2020 годы, утвержденной постановлением Правительства Республики Карелия от 20 июня 2014 года № 196-П;</w:t>
      </w:r>
    </w:p>
    <w:p w:rsidR="00436082" w:rsidRDefault="00436082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5.планом мероприятий («дорожной карты») «Изменения в отраслях социальной сферы, направленные на повышение эффективности образования и науки» в сфере образования Республики Карелия на 2013-2018 годы, одобренного распоряжением Правительства Республики Карелия от 29 апреля 2013 года № 224р-П;</w:t>
      </w:r>
    </w:p>
    <w:p w:rsidR="00436082" w:rsidRDefault="00436082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6.Федеральным законом от 4 декабря 2007 года № 329-ФЗ «О физической культуре и спорте в Российской Федерации»;</w:t>
      </w:r>
    </w:p>
    <w:p w:rsidR="00436082" w:rsidRDefault="00436082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7.приказом Министерства спорта Российской Федерации от 12 сентября 2013 года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</w:t>
      </w:r>
    </w:p>
    <w:p w:rsidR="00436082" w:rsidRDefault="00436082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8.приказом Министерства спорта Российской Федерации от 12 сентября 2013 года № 731 «Об утверждении Порядка приема на обучение по дополнительным предпрофессиональным программам в области физической культуры и спорта»;</w:t>
      </w:r>
    </w:p>
    <w:p w:rsidR="00436082" w:rsidRDefault="00436082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9.письмом Министерства спорта Российской Федерации от 30 июля 2013 года № ЮН-04-10/4409 «О переходе детско-юношеских спортивных школ на реализацию дополнительных образовательных программ в области физической культуры и спорта»;</w:t>
      </w:r>
    </w:p>
    <w:p w:rsidR="00436082" w:rsidRDefault="00436082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10.письмом Министерства спорта Российской Федерации от 12 мая 2014 года № ВМ-04-10/2554 «О направлении методических рекомендаций по организации спортивной подготовки в Российской Федерации».</w:t>
      </w:r>
    </w:p>
    <w:p w:rsidR="00436082" w:rsidRDefault="00436082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11.Стратегией развития физической культуры и спорта в Республике Карелия до 2020 года, утвержденной распоряжением Правительства Республики Карелия от 20 мая 2011 года  № 236р-П;</w:t>
      </w:r>
    </w:p>
    <w:p w:rsidR="000E684D" w:rsidRDefault="00436082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12.государственной программой Республики Карелия «Развитие физической культуры, спорта, туризма и повышение эффективности реализации молодежной политики Республики Карелия» на 2014-2020 годы, утвержденной постановлением Правительства Республики Карелия от 17 июля 2014 года № 228-П.</w:t>
      </w:r>
    </w:p>
    <w:p w:rsidR="00C44B47" w:rsidRDefault="00C44B47" w:rsidP="009C1D8D">
      <w:pPr>
        <w:tabs>
          <w:tab w:val="left" w:pos="4005"/>
          <w:tab w:val="left" w:pos="9072"/>
        </w:tabs>
        <w:suppressAutoHyphens/>
        <w:ind w:firstLine="708"/>
        <w:jc w:val="both"/>
        <w:rPr>
          <w:lang w:eastAsia="ar-SA"/>
        </w:rPr>
      </w:pPr>
    </w:p>
    <w:p w:rsidR="00436082" w:rsidRDefault="00436082" w:rsidP="00C44B47">
      <w:pPr>
        <w:tabs>
          <w:tab w:val="left" w:pos="4005"/>
          <w:tab w:val="left" w:pos="9072"/>
        </w:tabs>
        <w:suppressAutoHyphens/>
        <w:ind w:firstLine="708"/>
        <w:jc w:val="right"/>
        <w:rPr>
          <w:lang w:eastAsia="ar-SA"/>
        </w:rPr>
      </w:pPr>
    </w:p>
    <w:p w:rsidR="00436082" w:rsidRDefault="00436082" w:rsidP="00C44B47">
      <w:pPr>
        <w:tabs>
          <w:tab w:val="left" w:pos="4005"/>
          <w:tab w:val="left" w:pos="9072"/>
        </w:tabs>
        <w:suppressAutoHyphens/>
        <w:ind w:firstLine="708"/>
        <w:jc w:val="right"/>
        <w:rPr>
          <w:lang w:eastAsia="ar-SA"/>
        </w:rPr>
      </w:pPr>
    </w:p>
    <w:p w:rsidR="00C44B47" w:rsidRDefault="00C44B47" w:rsidP="00C44B47">
      <w:pPr>
        <w:tabs>
          <w:tab w:val="left" w:pos="4005"/>
          <w:tab w:val="left" w:pos="9072"/>
        </w:tabs>
        <w:suppressAutoHyphens/>
        <w:ind w:firstLine="708"/>
        <w:jc w:val="right"/>
        <w:rPr>
          <w:lang w:eastAsia="ar-SA"/>
        </w:rPr>
      </w:pPr>
      <w:r>
        <w:rPr>
          <w:lang w:eastAsia="ar-SA"/>
        </w:rPr>
        <w:t>Таблица</w:t>
      </w:r>
      <w:r w:rsidRPr="00C44B47">
        <w:rPr>
          <w:lang w:eastAsia="ar-SA"/>
        </w:rPr>
        <w:t xml:space="preserve">  1.1.</w:t>
      </w:r>
    </w:p>
    <w:p w:rsidR="002B2C47" w:rsidRDefault="00DC2F69" w:rsidP="00B11FC3">
      <w:pPr>
        <w:tabs>
          <w:tab w:val="left" w:pos="4005"/>
          <w:tab w:val="left" w:pos="9072"/>
        </w:tabs>
        <w:suppressAutoHyphens/>
        <w:ind w:firstLine="708"/>
        <w:jc w:val="center"/>
        <w:rPr>
          <w:lang w:eastAsia="ar-SA"/>
        </w:rPr>
      </w:pPr>
      <w:r w:rsidRPr="00C128BE">
        <w:rPr>
          <w:lang w:eastAsia="ar-SA"/>
        </w:rPr>
        <w:t xml:space="preserve">Результаты самообследования </w:t>
      </w:r>
      <w:r w:rsidR="00B11FC3">
        <w:t>э</w:t>
      </w:r>
      <w:r w:rsidR="00B11FC3" w:rsidRPr="00F64A51">
        <w:t>ффективност</w:t>
      </w:r>
      <w:r w:rsidR="00B11FC3">
        <w:t xml:space="preserve">и </w:t>
      </w:r>
      <w:r w:rsidR="00436082">
        <w:t xml:space="preserve">нормативной </w:t>
      </w:r>
      <w:r w:rsidR="00B11FC3" w:rsidRPr="00F64A51">
        <w:t>правовой базы</w:t>
      </w:r>
      <w:r w:rsidR="00997F6A">
        <w:t xml:space="preserve"> организации</w:t>
      </w:r>
    </w:p>
    <w:p w:rsidR="00DC2F69" w:rsidRDefault="00DC2F69" w:rsidP="009C1D8D">
      <w:pPr>
        <w:tabs>
          <w:tab w:val="left" w:pos="4005"/>
          <w:tab w:val="left" w:pos="9072"/>
        </w:tabs>
        <w:suppressAutoHyphens/>
        <w:ind w:firstLine="708"/>
        <w:jc w:val="both"/>
        <w:rPr>
          <w:lang w:eastAsia="ar-SA"/>
        </w:rPr>
      </w:pPr>
    </w:p>
    <w:tbl>
      <w:tblPr>
        <w:tblStyle w:val="aa"/>
        <w:tblW w:w="0" w:type="auto"/>
        <w:tblLook w:val="04A0"/>
      </w:tblPr>
      <w:tblGrid>
        <w:gridCol w:w="1549"/>
        <w:gridCol w:w="1809"/>
        <w:gridCol w:w="1827"/>
        <w:gridCol w:w="1471"/>
        <w:gridCol w:w="1363"/>
        <w:gridCol w:w="1552"/>
      </w:tblGrid>
      <w:tr w:rsidR="00450B7C" w:rsidRPr="00450B7C" w:rsidTr="00450B7C">
        <w:trPr>
          <w:trHeight w:val="383"/>
        </w:trPr>
        <w:tc>
          <w:tcPr>
            <w:tcW w:w="1591" w:type="dxa"/>
            <w:vMerge w:val="restart"/>
          </w:tcPr>
          <w:p w:rsidR="00450B7C" w:rsidRPr="00450B7C" w:rsidRDefault="00450B7C" w:rsidP="002B2C47">
            <w:pPr>
              <w:tabs>
                <w:tab w:val="left" w:pos="4005"/>
                <w:tab w:val="left" w:pos="9072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450B7C">
              <w:rPr>
                <w:sz w:val="20"/>
                <w:szCs w:val="20"/>
                <w:lang w:eastAsia="ar-SA"/>
              </w:rPr>
              <w:t xml:space="preserve">Доля имеющихся документов, к общему количеству необходимых </w:t>
            </w:r>
          </w:p>
        </w:tc>
        <w:tc>
          <w:tcPr>
            <w:tcW w:w="1834" w:type="dxa"/>
            <w:vMerge w:val="restart"/>
          </w:tcPr>
          <w:p w:rsidR="00450B7C" w:rsidRPr="00450B7C" w:rsidRDefault="00450B7C" w:rsidP="009C1D8D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50B7C">
              <w:rPr>
                <w:sz w:val="20"/>
                <w:szCs w:val="20"/>
              </w:rPr>
              <w:t>Доля документов, переведённых в электронный документооборот</w:t>
            </w:r>
          </w:p>
        </w:tc>
        <w:tc>
          <w:tcPr>
            <w:tcW w:w="1852" w:type="dxa"/>
            <w:vMerge w:val="restart"/>
          </w:tcPr>
          <w:p w:rsidR="00450B7C" w:rsidRPr="00450B7C" w:rsidRDefault="00450B7C" w:rsidP="009C1D8D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50B7C">
              <w:rPr>
                <w:sz w:val="20"/>
                <w:szCs w:val="20"/>
              </w:rPr>
              <w:t>Доля документов, размещённых в информационном пространстве</w:t>
            </w:r>
          </w:p>
        </w:tc>
        <w:tc>
          <w:tcPr>
            <w:tcW w:w="4294" w:type="dxa"/>
            <w:gridSpan w:val="3"/>
          </w:tcPr>
          <w:p w:rsidR="00450B7C" w:rsidRPr="00450B7C" w:rsidRDefault="00450B7C" w:rsidP="00450B7C">
            <w:pPr>
              <w:tabs>
                <w:tab w:val="left" w:pos="4005"/>
                <w:tab w:val="left" w:pos="9072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50B7C">
              <w:rPr>
                <w:sz w:val="20"/>
                <w:szCs w:val="20"/>
              </w:rPr>
              <w:t>Доля документов, созданных с участием</w:t>
            </w:r>
          </w:p>
        </w:tc>
      </w:tr>
      <w:tr w:rsidR="00450B7C" w:rsidRPr="00450B7C" w:rsidTr="00450B7C">
        <w:trPr>
          <w:trHeight w:val="943"/>
        </w:trPr>
        <w:tc>
          <w:tcPr>
            <w:tcW w:w="1591" w:type="dxa"/>
            <w:vMerge/>
          </w:tcPr>
          <w:p w:rsidR="00450B7C" w:rsidRPr="00450B7C" w:rsidRDefault="00450B7C" w:rsidP="002B2C47">
            <w:pPr>
              <w:tabs>
                <w:tab w:val="left" w:pos="4005"/>
                <w:tab w:val="left" w:pos="9072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834" w:type="dxa"/>
            <w:vMerge/>
          </w:tcPr>
          <w:p w:rsidR="00450B7C" w:rsidRPr="00450B7C" w:rsidRDefault="00450B7C" w:rsidP="009C1D8D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450B7C" w:rsidRPr="00450B7C" w:rsidRDefault="00450B7C" w:rsidP="009C1D8D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450B7C" w:rsidRPr="00450B7C" w:rsidRDefault="00D70087" w:rsidP="00450B7C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работников</w:t>
            </w:r>
          </w:p>
        </w:tc>
        <w:tc>
          <w:tcPr>
            <w:tcW w:w="1383" w:type="dxa"/>
          </w:tcPr>
          <w:p w:rsidR="00450B7C" w:rsidRPr="00450B7C" w:rsidRDefault="00D70087" w:rsidP="009C1D8D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</w:rPr>
            </w:pPr>
            <w:r w:rsidRPr="00450B7C">
              <w:rPr>
                <w:sz w:val="20"/>
                <w:szCs w:val="20"/>
              </w:rPr>
              <w:t>получателей услу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370" w:type="dxa"/>
          </w:tcPr>
          <w:p w:rsidR="00450B7C" w:rsidRPr="00450B7C" w:rsidRDefault="00D70087" w:rsidP="009C1D8D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их представителей</w:t>
            </w:r>
          </w:p>
        </w:tc>
      </w:tr>
      <w:tr w:rsidR="0013662C" w:rsidRPr="00450B7C" w:rsidTr="00450B7C">
        <w:tc>
          <w:tcPr>
            <w:tcW w:w="1591" w:type="dxa"/>
          </w:tcPr>
          <w:p w:rsidR="0013662C" w:rsidRDefault="00765D6B" w:rsidP="00C41A31">
            <w:pPr>
              <w:tabs>
                <w:tab w:val="left" w:pos="4005"/>
                <w:tab w:val="left" w:pos="9072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  <w:r w:rsidR="004A4F36">
              <w:rPr>
                <w:sz w:val="20"/>
                <w:szCs w:val="20"/>
                <w:lang w:eastAsia="ar-SA"/>
              </w:rPr>
              <w:t>0</w:t>
            </w:r>
            <w:r w:rsidR="0013662C" w:rsidRPr="00450B7C">
              <w:rPr>
                <w:sz w:val="20"/>
                <w:szCs w:val="20"/>
                <w:lang w:eastAsia="ar-SA"/>
              </w:rPr>
              <w:t>%</w:t>
            </w:r>
          </w:p>
          <w:p w:rsidR="0013662C" w:rsidRPr="00450B7C" w:rsidRDefault="0013662C" w:rsidP="0013662C">
            <w:pPr>
              <w:tabs>
                <w:tab w:val="left" w:pos="4005"/>
                <w:tab w:val="left" w:pos="9072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B4D0C">
              <w:rPr>
                <w:sz w:val="18"/>
                <w:szCs w:val="18"/>
              </w:rPr>
              <w:t xml:space="preserve"> от общего количества</w:t>
            </w:r>
          </w:p>
        </w:tc>
        <w:tc>
          <w:tcPr>
            <w:tcW w:w="1834" w:type="dxa"/>
          </w:tcPr>
          <w:p w:rsidR="0013662C" w:rsidRDefault="00765D6B" w:rsidP="0013662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  <w:r w:rsidR="004A4F36">
              <w:rPr>
                <w:sz w:val="20"/>
                <w:szCs w:val="20"/>
                <w:lang w:eastAsia="ar-SA"/>
              </w:rPr>
              <w:t>0</w:t>
            </w:r>
            <w:r w:rsidR="0013662C" w:rsidRPr="00450B7C">
              <w:rPr>
                <w:sz w:val="20"/>
                <w:szCs w:val="20"/>
                <w:lang w:eastAsia="ar-SA"/>
              </w:rPr>
              <w:t>%</w:t>
            </w:r>
          </w:p>
          <w:p w:rsidR="0013662C" w:rsidRPr="00450B7C" w:rsidRDefault="0013662C" w:rsidP="0013662C">
            <w:pPr>
              <w:jc w:val="center"/>
              <w:rPr>
                <w:sz w:val="20"/>
                <w:szCs w:val="20"/>
              </w:rPr>
            </w:pPr>
            <w:r w:rsidRPr="002B4D0C">
              <w:rPr>
                <w:sz w:val="18"/>
                <w:szCs w:val="18"/>
              </w:rPr>
              <w:t>от общего количества</w:t>
            </w:r>
          </w:p>
        </w:tc>
        <w:tc>
          <w:tcPr>
            <w:tcW w:w="1852" w:type="dxa"/>
          </w:tcPr>
          <w:p w:rsidR="0013662C" w:rsidRDefault="00765D6B" w:rsidP="00703844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  <w:r w:rsidR="004A4F36">
              <w:rPr>
                <w:rFonts w:cs="Times New Roman"/>
                <w:sz w:val="18"/>
                <w:szCs w:val="18"/>
              </w:rPr>
              <w:t>0</w:t>
            </w:r>
            <w:r w:rsidR="0013662C" w:rsidRPr="002B4D0C">
              <w:rPr>
                <w:rFonts w:cs="Times New Roman"/>
                <w:sz w:val="18"/>
                <w:szCs w:val="18"/>
              </w:rPr>
              <w:t>%</w:t>
            </w:r>
          </w:p>
          <w:p w:rsidR="0013662C" w:rsidRPr="002B4D0C" w:rsidRDefault="0013662C" w:rsidP="0013662C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2B4D0C">
              <w:rPr>
                <w:rFonts w:cs="Times New Roman"/>
                <w:sz w:val="18"/>
                <w:szCs w:val="18"/>
              </w:rPr>
              <w:t>от общего количества</w:t>
            </w:r>
          </w:p>
        </w:tc>
        <w:tc>
          <w:tcPr>
            <w:tcW w:w="1541" w:type="dxa"/>
          </w:tcPr>
          <w:p w:rsidR="0013662C" w:rsidRDefault="004A4F36" w:rsidP="0013662C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</w:t>
            </w:r>
            <w:r w:rsidR="0013662C" w:rsidRPr="002B4D0C">
              <w:rPr>
                <w:rFonts w:cs="Times New Roman"/>
                <w:sz w:val="18"/>
                <w:szCs w:val="18"/>
              </w:rPr>
              <w:t xml:space="preserve">% </w:t>
            </w:r>
          </w:p>
          <w:p w:rsidR="0013662C" w:rsidRPr="002B4D0C" w:rsidRDefault="0013662C" w:rsidP="0013662C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2B4D0C">
              <w:rPr>
                <w:rFonts w:cs="Times New Roman"/>
                <w:sz w:val="18"/>
                <w:szCs w:val="18"/>
              </w:rPr>
              <w:t>от общего количества</w:t>
            </w:r>
          </w:p>
        </w:tc>
        <w:tc>
          <w:tcPr>
            <w:tcW w:w="1383" w:type="dxa"/>
          </w:tcPr>
          <w:p w:rsidR="0013662C" w:rsidRDefault="004A4F36" w:rsidP="0013662C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</w:t>
            </w:r>
            <w:r w:rsidR="0013662C" w:rsidRPr="002B4D0C">
              <w:rPr>
                <w:rFonts w:cs="Times New Roman"/>
                <w:sz w:val="18"/>
                <w:szCs w:val="18"/>
              </w:rPr>
              <w:t xml:space="preserve">% </w:t>
            </w:r>
          </w:p>
          <w:p w:rsidR="0013662C" w:rsidRPr="002B4D0C" w:rsidRDefault="0013662C" w:rsidP="0013662C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2B4D0C">
              <w:rPr>
                <w:rFonts w:cs="Times New Roman"/>
                <w:sz w:val="18"/>
                <w:szCs w:val="18"/>
              </w:rPr>
              <w:t>от общего количества</w:t>
            </w:r>
          </w:p>
        </w:tc>
        <w:tc>
          <w:tcPr>
            <w:tcW w:w="1370" w:type="dxa"/>
          </w:tcPr>
          <w:p w:rsidR="0013662C" w:rsidRDefault="00765D6B" w:rsidP="0013662C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  <w:r w:rsidR="00703844">
              <w:rPr>
                <w:rFonts w:cs="Times New Roman"/>
                <w:sz w:val="18"/>
                <w:szCs w:val="18"/>
              </w:rPr>
              <w:t>0</w:t>
            </w:r>
            <w:r w:rsidR="0013662C">
              <w:rPr>
                <w:rFonts w:cs="Times New Roman"/>
                <w:sz w:val="18"/>
                <w:szCs w:val="18"/>
              </w:rPr>
              <w:t>%</w:t>
            </w:r>
          </w:p>
          <w:p w:rsidR="0013662C" w:rsidRPr="002B4D0C" w:rsidRDefault="0013662C" w:rsidP="0013662C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2B4D0C">
              <w:rPr>
                <w:rFonts w:cs="Times New Roman"/>
                <w:sz w:val="18"/>
                <w:szCs w:val="18"/>
              </w:rPr>
              <w:t>от общего количества</w:t>
            </w:r>
          </w:p>
        </w:tc>
      </w:tr>
    </w:tbl>
    <w:p w:rsidR="009C1D8D" w:rsidRPr="00C128BE" w:rsidRDefault="009C1D8D" w:rsidP="00BE3BC4">
      <w:pPr>
        <w:tabs>
          <w:tab w:val="left" w:pos="9072"/>
        </w:tabs>
        <w:suppressAutoHyphens/>
        <w:jc w:val="both"/>
        <w:rPr>
          <w:lang w:eastAsia="ar-SA"/>
        </w:rPr>
      </w:pPr>
    </w:p>
    <w:p w:rsidR="00FD4B9F" w:rsidRDefault="00C41A31" w:rsidP="000E684D">
      <w:pPr>
        <w:tabs>
          <w:tab w:val="left" w:pos="9072"/>
        </w:tabs>
        <w:suppressAutoHyphens/>
        <w:ind w:firstLine="708"/>
        <w:jc w:val="both"/>
        <w:rPr>
          <w:lang w:eastAsia="ar-SA"/>
        </w:rPr>
      </w:pPr>
      <w:r w:rsidRPr="004E0D12">
        <w:rPr>
          <w:lang w:eastAsia="ar-SA"/>
        </w:rPr>
        <w:t>В настоящее</w:t>
      </w:r>
      <w:r w:rsidR="00436082" w:rsidRPr="004E0D12">
        <w:rPr>
          <w:lang w:eastAsia="ar-SA"/>
        </w:rPr>
        <w:t xml:space="preserve"> время  организация переименовалась </w:t>
      </w:r>
      <w:r w:rsidR="00FD4B9F">
        <w:rPr>
          <w:lang w:eastAsia="ar-SA"/>
        </w:rPr>
        <w:t>и стал</w:t>
      </w:r>
      <w:r w:rsidR="00436082" w:rsidRPr="004E0D12">
        <w:rPr>
          <w:lang w:eastAsia="ar-SA"/>
        </w:rPr>
        <w:t xml:space="preserve">а бюджетным учреждением. </w:t>
      </w:r>
    </w:p>
    <w:p w:rsidR="00436082" w:rsidRPr="004E0D12" w:rsidRDefault="00436082" w:rsidP="000E684D">
      <w:pPr>
        <w:tabs>
          <w:tab w:val="left" w:pos="9072"/>
        </w:tabs>
        <w:suppressAutoHyphens/>
        <w:ind w:firstLine="708"/>
        <w:jc w:val="both"/>
        <w:rPr>
          <w:lang w:eastAsia="ar-SA"/>
        </w:rPr>
      </w:pPr>
      <w:r w:rsidRPr="004E0D12">
        <w:rPr>
          <w:lang w:eastAsia="ar-SA"/>
        </w:rPr>
        <w:t>Разработаны новые нормативные документы:</w:t>
      </w:r>
    </w:p>
    <w:p w:rsidR="00436082" w:rsidRPr="004E0D12" w:rsidRDefault="00436082" w:rsidP="00FD4B9F">
      <w:pPr>
        <w:pStyle w:val="a9"/>
        <w:numPr>
          <w:ilvl w:val="0"/>
          <w:numId w:val="40"/>
        </w:numPr>
        <w:tabs>
          <w:tab w:val="left" w:pos="9072"/>
        </w:tabs>
        <w:suppressAutoHyphens/>
        <w:jc w:val="both"/>
        <w:rPr>
          <w:lang w:eastAsia="ar-SA"/>
        </w:rPr>
      </w:pPr>
      <w:r w:rsidRPr="004E0D12">
        <w:rPr>
          <w:lang w:eastAsia="ar-SA"/>
        </w:rPr>
        <w:t xml:space="preserve">Устав МОУ ДО </w:t>
      </w:r>
      <w:r w:rsidR="009B190B">
        <w:rPr>
          <w:lang w:eastAsia="ar-SA"/>
        </w:rPr>
        <w:t>«</w:t>
      </w:r>
      <w:r w:rsidRPr="004E0D12">
        <w:rPr>
          <w:lang w:eastAsia="ar-SA"/>
        </w:rPr>
        <w:t>Олонецкая ДЮСШ</w:t>
      </w:r>
      <w:r w:rsidR="009B190B">
        <w:rPr>
          <w:lang w:eastAsia="ar-SA"/>
        </w:rPr>
        <w:t>»</w:t>
      </w:r>
      <w:r w:rsidRPr="004E0D12">
        <w:rPr>
          <w:lang w:eastAsia="ar-SA"/>
        </w:rPr>
        <w:t xml:space="preserve"> 2019</w:t>
      </w:r>
    </w:p>
    <w:p w:rsidR="00436082" w:rsidRDefault="00436082" w:rsidP="00FD4B9F">
      <w:pPr>
        <w:pStyle w:val="a9"/>
        <w:numPr>
          <w:ilvl w:val="0"/>
          <w:numId w:val="40"/>
        </w:num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lastRenderedPageBreak/>
        <w:t xml:space="preserve">Коллективный договор МОУДО </w:t>
      </w:r>
    </w:p>
    <w:p w:rsidR="00FD4B9F" w:rsidRDefault="00436082" w:rsidP="00FD4B9F">
      <w:pPr>
        <w:pStyle w:val="a9"/>
        <w:numPr>
          <w:ilvl w:val="0"/>
          <w:numId w:val="40"/>
        </w:num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Порядок оформления возникновения, приостановления и прекращения отношений между образовательной организацией и обучающимися </w:t>
      </w:r>
    </w:p>
    <w:p w:rsidR="00436082" w:rsidRDefault="00436082" w:rsidP="00FD4B9F">
      <w:pPr>
        <w:pStyle w:val="a9"/>
        <w:numPr>
          <w:ilvl w:val="0"/>
          <w:numId w:val="40"/>
        </w:num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План финансово-хозяйственной деятельности </w:t>
      </w:r>
    </w:p>
    <w:p w:rsidR="00FD4B9F" w:rsidRDefault="00436082" w:rsidP="00FD4B9F">
      <w:pPr>
        <w:pStyle w:val="a9"/>
        <w:numPr>
          <w:ilvl w:val="0"/>
          <w:numId w:val="40"/>
        </w:num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>Положение о режиме занятий</w:t>
      </w:r>
    </w:p>
    <w:p w:rsidR="00436082" w:rsidRDefault="00436082" w:rsidP="00FD4B9F">
      <w:pPr>
        <w:pStyle w:val="a9"/>
        <w:numPr>
          <w:ilvl w:val="0"/>
          <w:numId w:val="40"/>
        </w:num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Правила внутреннего распорядка обучающихся </w:t>
      </w:r>
    </w:p>
    <w:p w:rsidR="00436082" w:rsidRDefault="00436082" w:rsidP="00FD4B9F">
      <w:pPr>
        <w:pStyle w:val="a9"/>
        <w:numPr>
          <w:ilvl w:val="0"/>
          <w:numId w:val="40"/>
        </w:num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>Положение об опл</w:t>
      </w:r>
      <w:r w:rsidR="00FD4B9F">
        <w:rPr>
          <w:lang w:eastAsia="ar-SA"/>
        </w:rPr>
        <w:t xml:space="preserve">ате труда </w:t>
      </w:r>
    </w:p>
    <w:p w:rsidR="00436082" w:rsidRDefault="00436082" w:rsidP="00FD4B9F">
      <w:pPr>
        <w:pStyle w:val="a9"/>
        <w:numPr>
          <w:ilvl w:val="0"/>
          <w:numId w:val="40"/>
        </w:num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>Правила внутреннего распорядка</w:t>
      </w:r>
    </w:p>
    <w:p w:rsidR="00436082" w:rsidRDefault="00436082" w:rsidP="00FD4B9F">
      <w:pPr>
        <w:pStyle w:val="a9"/>
        <w:numPr>
          <w:ilvl w:val="0"/>
          <w:numId w:val="40"/>
        </w:num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>Лицензия 2019</w:t>
      </w:r>
    </w:p>
    <w:p w:rsidR="00436082" w:rsidRDefault="00436082" w:rsidP="000E684D">
      <w:pPr>
        <w:tabs>
          <w:tab w:val="left" w:pos="9072"/>
        </w:tabs>
        <w:suppressAutoHyphens/>
        <w:ind w:firstLine="708"/>
        <w:jc w:val="both"/>
        <w:rPr>
          <w:lang w:eastAsia="ar-SA"/>
        </w:rPr>
      </w:pPr>
    </w:p>
    <w:p w:rsidR="000E684D" w:rsidRDefault="00765D6B" w:rsidP="000E684D">
      <w:pPr>
        <w:tabs>
          <w:tab w:val="left" w:pos="9072"/>
        </w:tabs>
        <w:suppressAutoHyphens/>
        <w:ind w:firstLine="708"/>
        <w:jc w:val="both"/>
      </w:pPr>
      <w:r>
        <w:rPr>
          <w:lang w:eastAsia="ar-SA"/>
        </w:rPr>
        <w:t>Имеется  10</w:t>
      </w:r>
      <w:r w:rsidR="004A4F36" w:rsidRPr="00765D6B">
        <w:rPr>
          <w:lang w:eastAsia="ar-SA"/>
        </w:rPr>
        <w:t>0</w:t>
      </w:r>
      <w:r w:rsidR="00C41A31" w:rsidRPr="00765D6B">
        <w:rPr>
          <w:lang w:eastAsia="ar-SA"/>
        </w:rPr>
        <w:t xml:space="preserve">% нормативных актов от общего количества предусмотренных законодательством и </w:t>
      </w:r>
      <w:r w:rsidR="00C41A31">
        <w:rPr>
          <w:lang w:eastAsia="ar-SA"/>
        </w:rPr>
        <w:t xml:space="preserve">локальными актами организации, что свидетельствует о наличии потенциала развития  </w:t>
      </w:r>
      <w:r w:rsidR="00C41A31">
        <w:t>нормативной правовой базы в части документов, регламентирующих трудовые отношения в коллективе.</w:t>
      </w:r>
    </w:p>
    <w:p w:rsidR="000E684D" w:rsidRPr="000E684D" w:rsidRDefault="00BE3BC4" w:rsidP="000E684D">
      <w:pPr>
        <w:tabs>
          <w:tab w:val="left" w:pos="9072"/>
        </w:tabs>
        <w:suppressAutoHyphens/>
        <w:ind w:firstLine="708"/>
        <w:jc w:val="both"/>
        <w:rPr>
          <w:lang w:eastAsia="ar-SA"/>
        </w:rPr>
      </w:pPr>
      <w:r w:rsidRPr="000E684D">
        <w:rPr>
          <w:lang w:eastAsia="ar-SA"/>
        </w:rPr>
        <w:t xml:space="preserve">Доля документов, переведённых в электронную форму </w:t>
      </w:r>
      <w:r w:rsidR="006C2AA6">
        <w:rPr>
          <w:lang w:eastAsia="ar-SA"/>
        </w:rPr>
        <w:t xml:space="preserve">равна доле </w:t>
      </w:r>
      <w:r w:rsidR="0095312D" w:rsidRPr="000E684D">
        <w:rPr>
          <w:lang w:eastAsia="ar-SA"/>
        </w:rPr>
        <w:t>документов, размещённых на официальном сайте поставщика соци</w:t>
      </w:r>
      <w:r w:rsidR="00765D6B">
        <w:rPr>
          <w:lang w:eastAsia="ar-SA"/>
        </w:rPr>
        <w:t>альных услуг в сети Интернет</w:t>
      </w:r>
      <w:r w:rsidR="00703844">
        <w:rPr>
          <w:lang w:eastAsia="ar-SA"/>
        </w:rPr>
        <w:t>.</w:t>
      </w:r>
      <w:r w:rsidR="006C2AA6">
        <w:rPr>
          <w:lang w:eastAsia="ar-SA"/>
        </w:rPr>
        <w:t xml:space="preserve"> Таким образом, организация </w:t>
      </w:r>
      <w:r w:rsidR="0095312D" w:rsidRPr="000E684D">
        <w:rPr>
          <w:lang w:eastAsia="ar-SA"/>
        </w:rPr>
        <w:t xml:space="preserve"> в полной мере обеспечивает открытость и доступность информации для участников отношений, предусмотренную статьёй </w:t>
      </w:r>
      <w:r w:rsidR="000E684D" w:rsidRPr="000E684D">
        <w:rPr>
          <w:lang w:eastAsia="ar-SA"/>
        </w:rPr>
        <w:t>29Закон 273-ФЗ "Об образовании в Р</w:t>
      </w:r>
      <w:r w:rsidR="000E684D">
        <w:rPr>
          <w:lang w:eastAsia="ar-SA"/>
        </w:rPr>
        <w:t xml:space="preserve">оссийской </w:t>
      </w:r>
      <w:r w:rsidR="000E684D" w:rsidRPr="000E684D">
        <w:rPr>
          <w:lang w:eastAsia="ar-SA"/>
        </w:rPr>
        <w:t>Ф</w:t>
      </w:r>
      <w:r w:rsidR="000E684D">
        <w:rPr>
          <w:lang w:eastAsia="ar-SA"/>
        </w:rPr>
        <w:t>едерации</w:t>
      </w:r>
      <w:r w:rsidR="000E684D" w:rsidRPr="000E684D">
        <w:rPr>
          <w:lang w:eastAsia="ar-SA"/>
        </w:rPr>
        <w:t>"</w:t>
      </w:r>
    </w:p>
    <w:p w:rsidR="0095312D" w:rsidRPr="00C128BE" w:rsidRDefault="0095312D" w:rsidP="000E684D">
      <w:pPr>
        <w:tabs>
          <w:tab w:val="left" w:pos="9072"/>
        </w:tabs>
        <w:suppressAutoHyphens/>
        <w:ind w:firstLine="708"/>
        <w:jc w:val="both"/>
        <w:rPr>
          <w:lang w:eastAsia="ar-SA"/>
        </w:rPr>
      </w:pPr>
    </w:p>
    <w:p w:rsidR="009C1D8D" w:rsidRPr="005A6F1E" w:rsidRDefault="006F4FB5" w:rsidP="005A6F1E">
      <w:pPr>
        <w:pStyle w:val="TableContents"/>
        <w:ind w:firstLine="708"/>
        <w:jc w:val="both"/>
        <w:rPr>
          <w:rFonts w:cs="Times New Roman"/>
          <w:sz w:val="18"/>
          <w:szCs w:val="18"/>
        </w:rPr>
      </w:pPr>
      <w:r>
        <w:rPr>
          <w:lang w:eastAsia="ar-SA"/>
        </w:rPr>
        <w:t xml:space="preserve">Анализ участия </w:t>
      </w:r>
      <w:r w:rsidR="00D70087">
        <w:rPr>
          <w:lang w:eastAsia="ar-SA"/>
        </w:rPr>
        <w:t>работников</w:t>
      </w:r>
      <w:r>
        <w:rPr>
          <w:lang w:eastAsia="ar-SA"/>
        </w:rPr>
        <w:t xml:space="preserve">, </w:t>
      </w:r>
      <w:r w:rsidR="00D70087">
        <w:rPr>
          <w:lang w:eastAsia="ar-SA"/>
        </w:rPr>
        <w:t>получателей услуг</w:t>
      </w:r>
      <w:r>
        <w:rPr>
          <w:lang w:eastAsia="ar-SA"/>
        </w:rPr>
        <w:t xml:space="preserve"> организации</w:t>
      </w:r>
      <w:r w:rsidR="00765D6B">
        <w:rPr>
          <w:lang w:eastAsia="ar-SA"/>
        </w:rPr>
        <w:t>,</w:t>
      </w:r>
      <w:r w:rsidR="00D70087">
        <w:rPr>
          <w:lang w:eastAsia="ar-SA"/>
        </w:rPr>
        <w:t>их представителей</w:t>
      </w:r>
      <w:r w:rsidR="00765D6B">
        <w:rPr>
          <w:lang w:eastAsia="ar-SA"/>
        </w:rPr>
        <w:t xml:space="preserve">выявил большой вклад </w:t>
      </w:r>
      <w:r w:rsidR="00B63BA1">
        <w:rPr>
          <w:lang w:eastAsia="ar-SA"/>
        </w:rPr>
        <w:t xml:space="preserve">всех участников отношенийв создание нормативных актов. Особенно ценно отметить практику привлечения к созданию документов получателей услуг, что значительно повышает качество реализуемой деятельности и условий предоставления услуг. </w:t>
      </w:r>
    </w:p>
    <w:p w:rsidR="009D392D" w:rsidRDefault="009C1D8D" w:rsidP="009D392D">
      <w:pPr>
        <w:suppressAutoHyphens/>
        <w:ind w:firstLine="708"/>
        <w:jc w:val="both"/>
        <w:rPr>
          <w:lang w:eastAsia="ar-SA"/>
        </w:rPr>
      </w:pPr>
      <w:r w:rsidRPr="00C128BE">
        <w:rPr>
          <w:lang w:eastAsia="ar-SA"/>
        </w:rPr>
        <w:t>Для максимального достижения эффективности нормативной правовой базы необходимо акц</w:t>
      </w:r>
      <w:r w:rsidR="00765D6B">
        <w:rPr>
          <w:lang w:eastAsia="ar-SA"/>
        </w:rPr>
        <w:t xml:space="preserve">ентировать внимание на вопросах </w:t>
      </w:r>
      <w:r w:rsidRPr="00C128BE">
        <w:rPr>
          <w:lang w:eastAsia="ar-SA"/>
        </w:rPr>
        <w:t xml:space="preserve">разработки локальных актов и внесения изменений в </w:t>
      </w:r>
      <w:r w:rsidR="00B52B87">
        <w:rPr>
          <w:lang w:eastAsia="ar-SA"/>
        </w:rPr>
        <w:t>Устав</w:t>
      </w:r>
      <w:r w:rsidR="009D392D">
        <w:rPr>
          <w:lang w:eastAsia="ar-SA"/>
        </w:rPr>
        <w:t xml:space="preserve">: </w:t>
      </w:r>
    </w:p>
    <w:p w:rsidR="009D392D" w:rsidRDefault="009D392D" w:rsidP="009D392D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- участие </w:t>
      </w:r>
      <w:r w:rsidR="000E684D">
        <w:rPr>
          <w:lang w:eastAsia="ar-SA"/>
        </w:rPr>
        <w:t>участников образовательных отношений</w:t>
      </w:r>
      <w:r>
        <w:rPr>
          <w:lang w:eastAsia="ar-SA"/>
        </w:rPr>
        <w:t xml:space="preserve"> в управлении организацией и приняти</w:t>
      </w:r>
      <w:r w:rsidR="00A74234">
        <w:rPr>
          <w:lang w:eastAsia="ar-SA"/>
        </w:rPr>
        <w:t>и</w:t>
      </w:r>
      <w:r>
        <w:rPr>
          <w:lang w:eastAsia="ar-SA"/>
        </w:rPr>
        <w:t xml:space="preserve"> решений, </w:t>
      </w:r>
    </w:p>
    <w:p w:rsidR="009D392D" w:rsidRDefault="009D392D" w:rsidP="009D392D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B63BA1">
        <w:rPr>
          <w:lang w:eastAsia="ar-SA"/>
        </w:rPr>
        <w:t>регламент</w:t>
      </w:r>
      <w:r w:rsidR="005A6F1E">
        <w:rPr>
          <w:lang w:eastAsia="ar-SA"/>
        </w:rPr>
        <w:t>аци</w:t>
      </w:r>
      <w:r>
        <w:rPr>
          <w:lang w:eastAsia="ar-SA"/>
        </w:rPr>
        <w:t>я</w:t>
      </w:r>
      <w:r w:rsidR="009C1D8D" w:rsidRPr="00C128BE">
        <w:rPr>
          <w:lang w:eastAsia="ar-SA"/>
        </w:rPr>
        <w:t xml:space="preserve"> механизм</w:t>
      </w:r>
      <w:r w:rsidR="005A6F1E">
        <w:rPr>
          <w:lang w:eastAsia="ar-SA"/>
        </w:rPr>
        <w:t>ов</w:t>
      </w:r>
      <w:r w:rsidR="00765D6B">
        <w:rPr>
          <w:lang w:eastAsia="ar-SA"/>
        </w:rPr>
        <w:t xml:space="preserve"> предоставления качественных</w:t>
      </w:r>
      <w:r w:rsidR="000E684D">
        <w:rPr>
          <w:lang w:eastAsia="ar-SA"/>
        </w:rPr>
        <w:t>образовательных</w:t>
      </w:r>
      <w:r w:rsidR="009C1D8D" w:rsidRPr="00C128BE">
        <w:rPr>
          <w:lang w:eastAsia="ar-SA"/>
        </w:rPr>
        <w:t>услуг</w:t>
      </w:r>
      <w:r>
        <w:rPr>
          <w:lang w:eastAsia="ar-SA"/>
        </w:rPr>
        <w:t>,</w:t>
      </w:r>
    </w:p>
    <w:p w:rsidR="009C1D8D" w:rsidRDefault="009D392D" w:rsidP="009D392D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9C1D8D" w:rsidRPr="00C128BE">
        <w:rPr>
          <w:lang w:eastAsia="ar-SA"/>
        </w:rPr>
        <w:t>осуществлени</w:t>
      </w:r>
      <w:r w:rsidR="00930B6F">
        <w:rPr>
          <w:lang w:eastAsia="ar-SA"/>
        </w:rPr>
        <w:t>е</w:t>
      </w:r>
      <w:r w:rsidR="009C1D8D" w:rsidRPr="00C128BE">
        <w:t xml:space="preserve"> внутренней системы оценки качества деятельности организации</w:t>
      </w:r>
      <w:r w:rsidR="000E684D">
        <w:t xml:space="preserve"> и подготовки обучающихся</w:t>
      </w:r>
      <w:r w:rsidR="009C1D8D" w:rsidRPr="00C128BE">
        <w:t>.</w:t>
      </w:r>
    </w:p>
    <w:p w:rsidR="009D392D" w:rsidRDefault="009D392D" w:rsidP="009D392D">
      <w:pPr>
        <w:suppressAutoHyphens/>
        <w:ind w:firstLine="708"/>
        <w:jc w:val="both"/>
        <w:rPr>
          <w:lang w:eastAsia="ar-SA"/>
        </w:rPr>
      </w:pPr>
    </w:p>
    <w:p w:rsidR="009C1D8D" w:rsidRPr="00857DD0" w:rsidRDefault="001E71B5" w:rsidP="001E71B5">
      <w:pPr>
        <w:tabs>
          <w:tab w:val="left" w:pos="709"/>
        </w:tabs>
        <w:suppressAutoHyphens/>
        <w:jc w:val="both"/>
        <w:rPr>
          <w:b/>
          <w:lang w:eastAsia="ar-SA"/>
        </w:rPr>
      </w:pPr>
      <w:r>
        <w:rPr>
          <w:lang w:eastAsia="ar-SA"/>
        </w:rPr>
        <w:tab/>
      </w:r>
      <w:r w:rsidR="00857DD0">
        <w:rPr>
          <w:b/>
          <w:lang w:eastAsia="ar-SA"/>
        </w:rPr>
        <w:t>В</w:t>
      </w:r>
      <w:r w:rsidR="009C1D8D" w:rsidRPr="00857DD0">
        <w:rPr>
          <w:b/>
          <w:lang w:eastAsia="ar-SA"/>
        </w:rPr>
        <w:t xml:space="preserve">ыводы по качеству нормативной правовой базы:  </w:t>
      </w:r>
    </w:p>
    <w:p w:rsidR="009C1D8D" w:rsidRPr="00C128BE" w:rsidRDefault="009C1D8D" w:rsidP="009C1D8D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>1.Организаци</w:t>
      </w:r>
      <w:r w:rsidR="001E71B5">
        <w:rPr>
          <w:lang w:eastAsia="ar-SA"/>
        </w:rPr>
        <w:t>я</w:t>
      </w:r>
      <w:r w:rsidRPr="00C128BE">
        <w:rPr>
          <w:lang w:eastAsia="ar-SA"/>
        </w:rPr>
        <w:t xml:space="preserve"> своевременно корректиру</w:t>
      </w:r>
      <w:r w:rsidR="001E71B5">
        <w:rPr>
          <w:lang w:eastAsia="ar-SA"/>
        </w:rPr>
        <w:t>е</w:t>
      </w:r>
      <w:r w:rsidRPr="00C128BE">
        <w:rPr>
          <w:lang w:eastAsia="ar-SA"/>
        </w:rPr>
        <w:t>т нормативную правовую базу в соответствии с изменениями законодательства.</w:t>
      </w:r>
    </w:p>
    <w:p w:rsidR="009C1D8D" w:rsidRPr="00C128BE" w:rsidRDefault="009C1D8D" w:rsidP="009C1D8D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>2.</w:t>
      </w:r>
      <w:r w:rsidR="001E71B5">
        <w:rPr>
          <w:lang w:eastAsia="ar-SA"/>
        </w:rPr>
        <w:t xml:space="preserve">Большинство имеющихся </w:t>
      </w:r>
      <w:r w:rsidRPr="00C128BE">
        <w:rPr>
          <w:lang w:eastAsia="ar-SA"/>
        </w:rPr>
        <w:t>локальных актов</w:t>
      </w:r>
      <w:r w:rsidR="00765D6B">
        <w:rPr>
          <w:lang w:eastAsia="ar-SA"/>
        </w:rPr>
        <w:t xml:space="preserve"> являются</w:t>
      </w:r>
      <w:r w:rsidR="00294294">
        <w:rPr>
          <w:lang w:eastAsia="ar-SA"/>
        </w:rPr>
        <w:t xml:space="preserve"> качественны</w:t>
      </w:r>
      <w:r w:rsidR="00222B15">
        <w:rPr>
          <w:lang w:eastAsia="ar-SA"/>
        </w:rPr>
        <w:t>ми и обеспечивают эффективность</w:t>
      </w:r>
      <w:r w:rsidRPr="00C128BE">
        <w:rPr>
          <w:lang w:eastAsia="ar-SA"/>
        </w:rPr>
        <w:t xml:space="preserve"> деятельности организации. </w:t>
      </w:r>
    </w:p>
    <w:p w:rsidR="009C1D8D" w:rsidRPr="00C128BE" w:rsidRDefault="00294294" w:rsidP="009C1D8D">
      <w:pPr>
        <w:tabs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3.Участники отношений в равной степени понимают и принимают ответственность за содержание и исполнение нормативных актов.</w:t>
      </w:r>
    </w:p>
    <w:p w:rsidR="009C1D8D" w:rsidRPr="00857DD0" w:rsidRDefault="00C86A5F" w:rsidP="00C7632D">
      <w:pPr>
        <w:tabs>
          <w:tab w:val="left" w:pos="9072"/>
        </w:tabs>
        <w:suppressAutoHyphens/>
        <w:ind w:left="708"/>
        <w:jc w:val="center"/>
        <w:rPr>
          <w:b/>
          <w:lang w:eastAsia="ar-SA"/>
        </w:rPr>
      </w:pPr>
      <w:r>
        <w:rPr>
          <w:b/>
          <w:lang w:eastAsia="ar-SA"/>
        </w:rPr>
        <w:t xml:space="preserve">Точки роста организации </w:t>
      </w:r>
      <w:r w:rsidR="009C1D8D" w:rsidRPr="00857DD0">
        <w:rPr>
          <w:b/>
          <w:lang w:eastAsia="ar-SA"/>
        </w:rPr>
        <w:t>по повышению качества нормативной правовой базы:</w:t>
      </w:r>
    </w:p>
    <w:p w:rsidR="009C1D8D" w:rsidRPr="00C128BE" w:rsidRDefault="009C1D8D" w:rsidP="009C1D8D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>1.Важно продолжить:</w:t>
      </w:r>
    </w:p>
    <w:p w:rsidR="009C1D8D" w:rsidRPr="00C128BE" w:rsidRDefault="009C1D8D" w:rsidP="009C1D8D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>- развитие практики участия участников отношений в создании нормативной правовой базы организаци</w:t>
      </w:r>
      <w:r w:rsidR="00294294">
        <w:rPr>
          <w:lang w:eastAsia="ar-SA"/>
        </w:rPr>
        <w:t>и</w:t>
      </w:r>
      <w:r w:rsidRPr="00C128BE">
        <w:rPr>
          <w:lang w:eastAsia="ar-SA"/>
        </w:rPr>
        <w:t xml:space="preserve">, </w:t>
      </w:r>
    </w:p>
    <w:p w:rsidR="009C1D8D" w:rsidRPr="00C128BE" w:rsidRDefault="009C1D8D" w:rsidP="009C1D8D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 xml:space="preserve">- размещение учредительных документов и локальных актов на </w:t>
      </w:r>
      <w:r w:rsidR="00294294">
        <w:rPr>
          <w:lang w:eastAsia="ar-SA"/>
        </w:rPr>
        <w:t xml:space="preserve">официальных </w:t>
      </w:r>
      <w:r w:rsidR="00765D6B">
        <w:rPr>
          <w:lang w:eastAsia="ar-SA"/>
        </w:rPr>
        <w:t>сайтах</w:t>
      </w:r>
      <w:r w:rsidRPr="00C128BE">
        <w:rPr>
          <w:lang w:eastAsia="ar-SA"/>
        </w:rPr>
        <w:t xml:space="preserve"> и информационных ресурсах организаци</w:t>
      </w:r>
      <w:r w:rsidR="000A57CC">
        <w:rPr>
          <w:lang w:eastAsia="ar-SA"/>
        </w:rPr>
        <w:t>и</w:t>
      </w:r>
      <w:r w:rsidRPr="00C128BE">
        <w:rPr>
          <w:lang w:eastAsia="ar-SA"/>
        </w:rPr>
        <w:t xml:space="preserve"> для повышения информированности участников  отношений.</w:t>
      </w:r>
    </w:p>
    <w:p w:rsidR="009C1D8D" w:rsidRPr="00C128BE" w:rsidRDefault="009C1D8D" w:rsidP="009C1D8D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 xml:space="preserve">2.Важно продолжить создание локальных актов, обеспечивающих правомерность оказания дополнительных платных услуг. </w:t>
      </w:r>
    </w:p>
    <w:p w:rsidR="007841A5" w:rsidRDefault="007841A5" w:rsidP="007841A5">
      <w:pPr>
        <w:tabs>
          <w:tab w:val="left" w:pos="9072"/>
        </w:tabs>
        <w:suppressAutoHyphens/>
        <w:jc w:val="both"/>
        <w:rPr>
          <w:lang w:eastAsia="ar-SA"/>
        </w:rPr>
      </w:pPr>
    </w:p>
    <w:p w:rsidR="00097C5B" w:rsidRDefault="00097C5B" w:rsidP="007841A5">
      <w:pPr>
        <w:tabs>
          <w:tab w:val="left" w:pos="9072"/>
        </w:tabs>
        <w:suppressAutoHyphens/>
        <w:jc w:val="both"/>
        <w:rPr>
          <w:b/>
        </w:rPr>
      </w:pPr>
    </w:p>
    <w:p w:rsidR="009C1D8D" w:rsidRPr="00A51748" w:rsidRDefault="00097C5B" w:rsidP="009C1D8D">
      <w:pPr>
        <w:tabs>
          <w:tab w:val="left" w:pos="567"/>
          <w:tab w:val="left" w:pos="9072"/>
        </w:tabs>
        <w:rPr>
          <w:b/>
        </w:rPr>
      </w:pPr>
      <w:r w:rsidRPr="00A51748">
        <w:rPr>
          <w:b/>
        </w:rPr>
        <w:t>1.2. Кадровое обеспечение</w:t>
      </w:r>
    </w:p>
    <w:p w:rsidR="00703844" w:rsidRPr="00A51748" w:rsidRDefault="00703844" w:rsidP="009C1D8D">
      <w:pPr>
        <w:tabs>
          <w:tab w:val="left" w:pos="567"/>
          <w:tab w:val="left" w:pos="9072"/>
        </w:tabs>
        <w:rPr>
          <w:b/>
        </w:rPr>
      </w:pPr>
    </w:p>
    <w:p w:rsidR="00FB481C" w:rsidRDefault="00D076BE" w:rsidP="00D076B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>В 201</w:t>
      </w:r>
      <w:r w:rsidR="00C7632D">
        <w:rPr>
          <w:rFonts w:ascii="Times New Roman" w:hAnsi="Times New Roman"/>
          <w:sz w:val="24"/>
          <w:szCs w:val="24"/>
        </w:rPr>
        <w:t>9-2020</w:t>
      </w:r>
      <w:r w:rsidRPr="00987B69">
        <w:rPr>
          <w:rFonts w:ascii="Times New Roman" w:hAnsi="Times New Roman"/>
          <w:sz w:val="24"/>
          <w:szCs w:val="24"/>
        </w:rPr>
        <w:t xml:space="preserve"> учебном году в Учреждении имеются штатные единицы: </w:t>
      </w:r>
      <w:r w:rsidR="00FB481C">
        <w:rPr>
          <w:rFonts w:ascii="Times New Roman" w:hAnsi="Times New Roman"/>
          <w:sz w:val="24"/>
          <w:szCs w:val="24"/>
        </w:rPr>
        <w:t>директора, 1</w:t>
      </w:r>
    </w:p>
    <w:p w:rsidR="00D076BE" w:rsidRPr="00987B69" w:rsidRDefault="00FB481C" w:rsidP="00D076B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D076BE" w:rsidRPr="00987B69">
        <w:rPr>
          <w:rFonts w:ascii="Times New Roman" w:hAnsi="Times New Roman"/>
          <w:sz w:val="24"/>
          <w:szCs w:val="24"/>
        </w:rPr>
        <w:t xml:space="preserve">тренеров-преподавателей,1 инструктора-методиста, 1 </w:t>
      </w:r>
      <w:r w:rsidR="00D076BE">
        <w:rPr>
          <w:rFonts w:ascii="Times New Roman" w:hAnsi="Times New Roman"/>
          <w:sz w:val="24"/>
          <w:szCs w:val="24"/>
        </w:rPr>
        <w:t>методист</w:t>
      </w:r>
      <w:r w:rsidR="00D076BE" w:rsidRPr="00987B69">
        <w:rPr>
          <w:rFonts w:ascii="Times New Roman" w:hAnsi="Times New Roman"/>
          <w:sz w:val="24"/>
          <w:szCs w:val="24"/>
        </w:rPr>
        <w:t xml:space="preserve">. </w:t>
      </w:r>
    </w:p>
    <w:p w:rsidR="00D076BE" w:rsidRDefault="00D076BE" w:rsidP="00D076BE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87B69">
        <w:rPr>
          <w:rFonts w:ascii="Times New Roman" w:hAnsi="Times New Roman"/>
          <w:b/>
          <w:sz w:val="24"/>
          <w:szCs w:val="24"/>
          <w:u w:val="single"/>
        </w:rPr>
        <w:t>Характеристика педагогического коллектива</w:t>
      </w:r>
    </w:p>
    <w:p w:rsidR="00BF318C" w:rsidRPr="00987B69" w:rsidRDefault="00BF318C" w:rsidP="00D076BE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076BE" w:rsidRPr="00987B69" w:rsidRDefault="00D076BE" w:rsidP="00BF318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едагогический коллектив МКОУ Д</w:t>
      </w:r>
      <w:r w:rsidR="00854B2C">
        <w:rPr>
          <w:rFonts w:ascii="Times New Roman" w:hAnsi="Times New Roman"/>
          <w:sz w:val="24"/>
          <w:szCs w:val="24"/>
        </w:rPr>
        <w:t>О «О</w:t>
      </w:r>
      <w:r w:rsidR="00FB481C">
        <w:rPr>
          <w:rFonts w:ascii="Times New Roman" w:hAnsi="Times New Roman"/>
          <w:sz w:val="24"/>
          <w:szCs w:val="24"/>
        </w:rPr>
        <w:t>лонецкая ДЮСШ» составляет 13</w:t>
      </w:r>
      <w:r w:rsidRPr="00987B69">
        <w:rPr>
          <w:rFonts w:ascii="Times New Roman" w:hAnsi="Times New Roman"/>
          <w:sz w:val="24"/>
          <w:szCs w:val="24"/>
        </w:rPr>
        <w:t xml:space="preserve"> че</w:t>
      </w:r>
      <w:r w:rsidR="00FD144C">
        <w:rPr>
          <w:rFonts w:ascii="Times New Roman" w:hAnsi="Times New Roman"/>
          <w:sz w:val="24"/>
          <w:szCs w:val="24"/>
        </w:rPr>
        <w:t>ловек</w:t>
      </w:r>
      <w:r w:rsidR="00FB481C">
        <w:rPr>
          <w:rFonts w:ascii="Times New Roman" w:hAnsi="Times New Roman"/>
          <w:sz w:val="24"/>
          <w:szCs w:val="24"/>
        </w:rPr>
        <w:t>,  молодые специалисты – 1</w:t>
      </w:r>
      <w:r w:rsidR="00BF318C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page" w:horzAnchor="margin" w:tblpXSpec="center" w:tblpY="78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"/>
        <w:gridCol w:w="2179"/>
        <w:gridCol w:w="2432"/>
        <w:gridCol w:w="2242"/>
      </w:tblGrid>
      <w:tr w:rsidR="00B74727" w:rsidRPr="00987B69" w:rsidTr="00B74727">
        <w:trPr>
          <w:trHeight w:val="521"/>
        </w:trPr>
        <w:tc>
          <w:tcPr>
            <w:tcW w:w="600" w:type="dxa"/>
          </w:tcPr>
          <w:p w:rsidR="00B74727" w:rsidRPr="00987B69" w:rsidRDefault="00B74727" w:rsidP="00B747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79" w:type="dxa"/>
          </w:tcPr>
          <w:p w:rsidR="00B74727" w:rsidRPr="00987B69" w:rsidRDefault="00B74727" w:rsidP="00B7472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432" w:type="dxa"/>
          </w:tcPr>
          <w:p w:rsidR="00B74727" w:rsidRPr="00987B69" w:rsidRDefault="00B74727" w:rsidP="00B7472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242" w:type="dxa"/>
          </w:tcPr>
          <w:p w:rsidR="00B74727" w:rsidRPr="00987B69" w:rsidRDefault="00B74727" w:rsidP="00B7472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Процентное соотношение</w:t>
            </w:r>
          </w:p>
        </w:tc>
      </w:tr>
      <w:tr w:rsidR="00B74727" w:rsidRPr="00987B69" w:rsidTr="00B74727">
        <w:trPr>
          <w:trHeight w:val="275"/>
        </w:trPr>
        <w:tc>
          <w:tcPr>
            <w:tcW w:w="600" w:type="dxa"/>
          </w:tcPr>
          <w:p w:rsidR="00B74727" w:rsidRPr="00987B69" w:rsidRDefault="00B74727" w:rsidP="00B7472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B74727" w:rsidRPr="00987B69" w:rsidRDefault="00B74727" w:rsidP="00B74727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432" w:type="dxa"/>
          </w:tcPr>
          <w:p w:rsidR="00B74727" w:rsidRPr="00987B69" w:rsidRDefault="00FB481C" w:rsidP="00B747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2" w:type="dxa"/>
          </w:tcPr>
          <w:p w:rsidR="00B74727" w:rsidRPr="00987B69" w:rsidRDefault="00BF318C" w:rsidP="00B747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B74727" w:rsidRPr="00987B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74727" w:rsidRPr="00987B69" w:rsidTr="00B74727">
        <w:trPr>
          <w:trHeight w:val="275"/>
        </w:trPr>
        <w:tc>
          <w:tcPr>
            <w:tcW w:w="600" w:type="dxa"/>
          </w:tcPr>
          <w:p w:rsidR="00B74727" w:rsidRPr="00987B69" w:rsidRDefault="00B74727" w:rsidP="00B7472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</w:tcPr>
          <w:p w:rsidR="00B74727" w:rsidRPr="00987B69" w:rsidRDefault="00B74727" w:rsidP="00B7472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2432" w:type="dxa"/>
          </w:tcPr>
          <w:p w:rsidR="00B74727" w:rsidRPr="00987B69" w:rsidRDefault="00FB481C" w:rsidP="00B747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B74727" w:rsidRPr="00987B69" w:rsidRDefault="00BF318C" w:rsidP="00B747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74727" w:rsidRPr="00987B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74727" w:rsidRPr="00987B69" w:rsidTr="00B74727">
        <w:trPr>
          <w:trHeight w:val="275"/>
        </w:trPr>
        <w:tc>
          <w:tcPr>
            <w:tcW w:w="600" w:type="dxa"/>
          </w:tcPr>
          <w:p w:rsidR="00B74727" w:rsidRPr="00987B69" w:rsidRDefault="00B74727" w:rsidP="00B7472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9" w:type="dxa"/>
          </w:tcPr>
          <w:p w:rsidR="00B74727" w:rsidRPr="00987B69" w:rsidRDefault="00B74727" w:rsidP="00B7472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2432" w:type="dxa"/>
          </w:tcPr>
          <w:p w:rsidR="00B74727" w:rsidRPr="00987B69" w:rsidRDefault="00B74727" w:rsidP="00B747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B74727" w:rsidRPr="00987B69" w:rsidRDefault="00BF318C" w:rsidP="00B747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74727" w:rsidRPr="00987B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D076BE" w:rsidRPr="00987B69" w:rsidRDefault="00FB481C" w:rsidP="00D076BE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педагогов 20</w:t>
      </w:r>
      <w:r w:rsidR="0078260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9-2020</w:t>
      </w:r>
      <w:r w:rsidR="00D076BE" w:rsidRPr="00987B69">
        <w:rPr>
          <w:rFonts w:ascii="Times New Roman" w:hAnsi="Times New Roman"/>
          <w:sz w:val="24"/>
          <w:szCs w:val="24"/>
        </w:rPr>
        <w:t xml:space="preserve"> уч. год</w:t>
      </w:r>
    </w:p>
    <w:p w:rsidR="00D076BE" w:rsidRPr="00987B69" w:rsidRDefault="00D076BE" w:rsidP="00D076BE">
      <w:pPr>
        <w:pStyle w:val="ae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2087"/>
        <w:gridCol w:w="2551"/>
        <w:gridCol w:w="2569"/>
      </w:tblGrid>
      <w:tr w:rsidR="00D076BE" w:rsidRPr="00987B69" w:rsidTr="0020471D">
        <w:trPr>
          <w:trHeight w:val="262"/>
        </w:trPr>
        <w:tc>
          <w:tcPr>
            <w:tcW w:w="663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87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551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569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Процентное соотношение</w:t>
            </w:r>
          </w:p>
        </w:tc>
      </w:tr>
      <w:tr w:rsidR="00D076BE" w:rsidRPr="00987B69" w:rsidTr="0020471D">
        <w:trPr>
          <w:trHeight w:val="262"/>
        </w:trPr>
        <w:tc>
          <w:tcPr>
            <w:tcW w:w="663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551" w:type="dxa"/>
          </w:tcPr>
          <w:p w:rsidR="00D076BE" w:rsidRPr="00987B69" w:rsidRDefault="00BF318C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69" w:type="dxa"/>
          </w:tcPr>
          <w:p w:rsidR="00D076BE" w:rsidRPr="00987B69" w:rsidRDefault="00FB481C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076BE" w:rsidRPr="00987B69" w:rsidTr="0020471D">
        <w:trPr>
          <w:trHeight w:val="262"/>
        </w:trPr>
        <w:tc>
          <w:tcPr>
            <w:tcW w:w="663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7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551" w:type="dxa"/>
          </w:tcPr>
          <w:p w:rsidR="00D076BE" w:rsidRPr="00987B69" w:rsidRDefault="00FB481C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D076BE" w:rsidRPr="00987B69" w:rsidRDefault="00FB481C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076BE" w:rsidRPr="00987B69" w:rsidTr="0020471D">
        <w:trPr>
          <w:trHeight w:val="262"/>
        </w:trPr>
        <w:tc>
          <w:tcPr>
            <w:tcW w:w="663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7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1" w:type="dxa"/>
          </w:tcPr>
          <w:p w:rsidR="00D076BE" w:rsidRPr="00987B69" w:rsidRDefault="00FB481C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9" w:type="dxa"/>
          </w:tcPr>
          <w:p w:rsidR="00D076BE" w:rsidRPr="00987B69" w:rsidRDefault="00FB481C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076BE" w:rsidRPr="00987B69" w:rsidTr="0020471D">
        <w:trPr>
          <w:trHeight w:val="262"/>
        </w:trPr>
        <w:tc>
          <w:tcPr>
            <w:tcW w:w="663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7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2551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76BE" w:rsidRPr="00987B69" w:rsidRDefault="00D076BE" w:rsidP="00D076BE">
      <w:pPr>
        <w:pStyle w:val="ae"/>
        <w:rPr>
          <w:rFonts w:ascii="Times New Roman" w:hAnsi="Times New Roman"/>
          <w:sz w:val="24"/>
          <w:szCs w:val="24"/>
        </w:rPr>
      </w:pPr>
    </w:p>
    <w:p w:rsidR="00D076BE" w:rsidRPr="00987B69" w:rsidRDefault="00D076BE" w:rsidP="00D076BE">
      <w:pPr>
        <w:pStyle w:val="ae"/>
        <w:ind w:left="66"/>
        <w:jc w:val="both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 xml:space="preserve">Педагогический стаж педагогов </w:t>
      </w:r>
      <w:r w:rsidR="00FB481C">
        <w:rPr>
          <w:rFonts w:ascii="Times New Roman" w:hAnsi="Times New Roman"/>
          <w:sz w:val="24"/>
          <w:szCs w:val="24"/>
        </w:rPr>
        <w:t>2019</w:t>
      </w:r>
      <w:r w:rsidRPr="00987B69">
        <w:rPr>
          <w:rFonts w:ascii="Times New Roman" w:hAnsi="Times New Roman"/>
          <w:sz w:val="24"/>
          <w:szCs w:val="24"/>
        </w:rPr>
        <w:t xml:space="preserve"> уч. год</w:t>
      </w:r>
    </w:p>
    <w:tbl>
      <w:tblPr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2862"/>
        <w:gridCol w:w="1947"/>
        <w:gridCol w:w="2033"/>
      </w:tblGrid>
      <w:tr w:rsidR="00D076BE" w:rsidRPr="00987B69" w:rsidTr="0020471D">
        <w:trPr>
          <w:trHeight w:val="501"/>
        </w:trPr>
        <w:tc>
          <w:tcPr>
            <w:tcW w:w="545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62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947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Количество чел.</w:t>
            </w:r>
          </w:p>
        </w:tc>
        <w:tc>
          <w:tcPr>
            <w:tcW w:w="2033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Процентное соотношение</w:t>
            </w:r>
          </w:p>
        </w:tc>
      </w:tr>
      <w:tr w:rsidR="00D076BE" w:rsidRPr="00987B69" w:rsidTr="0020471D">
        <w:trPr>
          <w:trHeight w:val="244"/>
        </w:trPr>
        <w:tc>
          <w:tcPr>
            <w:tcW w:w="545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1947" w:type="dxa"/>
          </w:tcPr>
          <w:p w:rsidR="00D076BE" w:rsidRPr="00987B69" w:rsidRDefault="00FB481C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D076BE" w:rsidRPr="00987B69" w:rsidRDefault="00FB481C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076BE" w:rsidRPr="00987B69" w:rsidTr="0020471D">
        <w:trPr>
          <w:trHeight w:val="244"/>
        </w:trPr>
        <w:tc>
          <w:tcPr>
            <w:tcW w:w="545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 xml:space="preserve">от 5 до 10 лет </w:t>
            </w:r>
          </w:p>
        </w:tc>
        <w:tc>
          <w:tcPr>
            <w:tcW w:w="1947" w:type="dxa"/>
          </w:tcPr>
          <w:p w:rsidR="00D076BE" w:rsidRPr="00987B69" w:rsidRDefault="00FB481C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D076BE" w:rsidRPr="00987B69" w:rsidRDefault="00FB481C" w:rsidP="00FB481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076BE" w:rsidRPr="00987B69" w:rsidTr="0020471D">
        <w:trPr>
          <w:trHeight w:val="244"/>
        </w:trPr>
        <w:tc>
          <w:tcPr>
            <w:tcW w:w="545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 xml:space="preserve">от 10 до 20 лет </w:t>
            </w:r>
          </w:p>
        </w:tc>
        <w:tc>
          <w:tcPr>
            <w:tcW w:w="1947" w:type="dxa"/>
          </w:tcPr>
          <w:p w:rsidR="00D076BE" w:rsidRPr="00987B69" w:rsidRDefault="009B53BF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D076BE" w:rsidRPr="00987B69" w:rsidRDefault="00FB481C" w:rsidP="009B53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076BE" w:rsidRPr="00987B69" w:rsidTr="0020471D">
        <w:trPr>
          <w:trHeight w:val="258"/>
        </w:trPr>
        <w:tc>
          <w:tcPr>
            <w:tcW w:w="545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 xml:space="preserve">более 20 лет </w:t>
            </w:r>
          </w:p>
        </w:tc>
        <w:tc>
          <w:tcPr>
            <w:tcW w:w="1947" w:type="dxa"/>
          </w:tcPr>
          <w:p w:rsidR="00D076BE" w:rsidRPr="00987B69" w:rsidRDefault="00FB481C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3" w:type="dxa"/>
          </w:tcPr>
          <w:p w:rsidR="00D076BE" w:rsidRPr="00987B69" w:rsidRDefault="00FB481C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D076BE" w:rsidRPr="00987B69" w:rsidRDefault="00D076BE" w:rsidP="00D076B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D076BE" w:rsidRPr="0078260D" w:rsidRDefault="00D076BE" w:rsidP="00D076BE">
      <w:pPr>
        <w:pStyle w:val="ae"/>
        <w:ind w:left="851"/>
        <w:jc w:val="center"/>
        <w:rPr>
          <w:rFonts w:ascii="Times New Roman" w:hAnsi="Times New Roman"/>
          <w:sz w:val="24"/>
          <w:szCs w:val="24"/>
        </w:rPr>
      </w:pPr>
      <w:r w:rsidRPr="0078260D">
        <w:rPr>
          <w:rFonts w:ascii="Times New Roman" w:hAnsi="Times New Roman"/>
          <w:sz w:val="24"/>
          <w:szCs w:val="24"/>
        </w:rPr>
        <w:t xml:space="preserve">Возраст педагогов </w:t>
      </w:r>
      <w:r w:rsidR="0078260D" w:rsidRPr="0078260D">
        <w:rPr>
          <w:rFonts w:ascii="Times New Roman" w:hAnsi="Times New Roman"/>
          <w:sz w:val="24"/>
          <w:szCs w:val="24"/>
        </w:rPr>
        <w:t>2019</w:t>
      </w:r>
      <w:r w:rsidRPr="0078260D">
        <w:rPr>
          <w:rFonts w:ascii="Times New Roman" w:hAnsi="Times New Roman"/>
          <w:sz w:val="24"/>
          <w:szCs w:val="24"/>
        </w:rPr>
        <w:t xml:space="preserve"> уч. год</w:t>
      </w:r>
    </w:p>
    <w:p w:rsidR="00D076BE" w:rsidRPr="00987B69" w:rsidRDefault="00D076BE" w:rsidP="00D076BE">
      <w:pPr>
        <w:pStyle w:val="ae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3002"/>
        <w:gridCol w:w="1761"/>
        <w:gridCol w:w="1761"/>
      </w:tblGrid>
      <w:tr w:rsidR="00D076BE" w:rsidRPr="00987B69" w:rsidTr="0020471D">
        <w:trPr>
          <w:trHeight w:val="534"/>
        </w:trPr>
        <w:tc>
          <w:tcPr>
            <w:tcW w:w="520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02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761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761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Процентное соотношение</w:t>
            </w:r>
          </w:p>
        </w:tc>
      </w:tr>
      <w:tr w:rsidR="00D076BE" w:rsidRPr="00987B69" w:rsidTr="0020471D">
        <w:trPr>
          <w:trHeight w:val="267"/>
        </w:trPr>
        <w:tc>
          <w:tcPr>
            <w:tcW w:w="520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2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761" w:type="dxa"/>
          </w:tcPr>
          <w:p w:rsidR="00D076BE" w:rsidRPr="00987B69" w:rsidRDefault="0078260D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D076BE" w:rsidRPr="00987B69" w:rsidRDefault="0078260D" w:rsidP="007826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076BE" w:rsidRPr="00987B69" w:rsidTr="0020471D">
        <w:trPr>
          <w:trHeight w:val="267"/>
        </w:trPr>
        <w:tc>
          <w:tcPr>
            <w:tcW w:w="520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2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 xml:space="preserve">30-45 лет </w:t>
            </w:r>
          </w:p>
        </w:tc>
        <w:tc>
          <w:tcPr>
            <w:tcW w:w="1761" w:type="dxa"/>
          </w:tcPr>
          <w:p w:rsidR="00D076BE" w:rsidRPr="00987B69" w:rsidRDefault="0078260D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</w:tcPr>
          <w:p w:rsidR="00D076BE" w:rsidRPr="00987B69" w:rsidRDefault="00A357FC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076BE" w:rsidRPr="00987B69" w:rsidTr="0020471D">
        <w:trPr>
          <w:trHeight w:val="282"/>
        </w:trPr>
        <w:tc>
          <w:tcPr>
            <w:tcW w:w="520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2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старше 45 лет</w:t>
            </w:r>
          </w:p>
        </w:tc>
        <w:tc>
          <w:tcPr>
            <w:tcW w:w="1761" w:type="dxa"/>
          </w:tcPr>
          <w:p w:rsidR="00D076BE" w:rsidRPr="00987B69" w:rsidRDefault="009B53BF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61" w:type="dxa"/>
          </w:tcPr>
          <w:p w:rsidR="00D076BE" w:rsidRPr="00987B69" w:rsidRDefault="00A357FC" w:rsidP="00A357F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03844" w:rsidRDefault="00703844" w:rsidP="009C1D8D">
      <w:pPr>
        <w:tabs>
          <w:tab w:val="left" w:pos="567"/>
          <w:tab w:val="left" w:pos="9072"/>
        </w:tabs>
        <w:rPr>
          <w:b/>
        </w:rPr>
      </w:pPr>
    </w:p>
    <w:p w:rsidR="00D076BE" w:rsidRPr="00987B69" w:rsidRDefault="00D076BE" w:rsidP="00D076BE">
      <w:pPr>
        <w:jc w:val="center"/>
      </w:pPr>
      <w:r w:rsidRPr="00987B69">
        <w:rPr>
          <w:b/>
          <w:u w:val="single"/>
        </w:rPr>
        <w:t>Учебно-воспитательная деятельность</w:t>
      </w:r>
    </w:p>
    <w:p w:rsidR="00D076BE" w:rsidRPr="00987B69" w:rsidRDefault="00D076BE" w:rsidP="00D076B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>Выполнение педагогами рабочих дополнительных образовательных программ составила – 100 %.  В своей деятельности педагоги применяли различные технологии: личностно-ориентированное обучение, игровые технологии, здоровьесберегающие и др. На занятиях использовали различные методы, приемы и формы организации работы.</w:t>
      </w:r>
    </w:p>
    <w:p w:rsidR="00D076BE" w:rsidRPr="00987B69" w:rsidRDefault="00C20D1C" w:rsidP="00D076BE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года проведено 4</w:t>
      </w:r>
      <w:r w:rsidR="00D076BE" w:rsidRPr="00987B69">
        <w:rPr>
          <w:rFonts w:ascii="Times New Roman" w:hAnsi="Times New Roman"/>
          <w:sz w:val="24"/>
          <w:szCs w:val="24"/>
        </w:rPr>
        <w:t xml:space="preserve"> Педагогических советов,2 производственных совещания.</w:t>
      </w:r>
      <w:r w:rsidR="009B53BF">
        <w:rPr>
          <w:rFonts w:ascii="Times New Roman" w:hAnsi="Times New Roman"/>
          <w:sz w:val="24"/>
          <w:szCs w:val="24"/>
        </w:rPr>
        <w:t xml:space="preserve"> Идет работа по внедрению сайта дополнительного образования РК «Навигатор»</w:t>
      </w:r>
      <w:r w:rsidR="00A96B84">
        <w:rPr>
          <w:rFonts w:ascii="Times New Roman" w:hAnsi="Times New Roman"/>
          <w:sz w:val="24"/>
          <w:szCs w:val="24"/>
        </w:rPr>
        <w:t>, все дети за регестрнированы на сайте.</w:t>
      </w:r>
    </w:p>
    <w:p w:rsidR="00D076BE" w:rsidRPr="00987B69" w:rsidRDefault="00D076BE" w:rsidP="00D076BE">
      <w:pPr>
        <w:pStyle w:val="ae"/>
        <w:rPr>
          <w:rFonts w:ascii="Times New Roman" w:hAnsi="Times New Roman"/>
          <w:sz w:val="24"/>
          <w:szCs w:val="24"/>
        </w:rPr>
      </w:pPr>
    </w:p>
    <w:p w:rsidR="00D076BE" w:rsidRPr="00987B69" w:rsidRDefault="00D076BE" w:rsidP="00D076BE">
      <w:pPr>
        <w:pStyle w:val="ae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87B69">
        <w:rPr>
          <w:rFonts w:ascii="Times New Roman" w:hAnsi="Times New Roman"/>
          <w:b/>
          <w:sz w:val="24"/>
          <w:szCs w:val="24"/>
          <w:u w:val="single"/>
        </w:rPr>
        <w:t>Повышение квалификации педагогов</w:t>
      </w:r>
    </w:p>
    <w:p w:rsidR="00D076BE" w:rsidRPr="00987B69" w:rsidRDefault="00D076BE" w:rsidP="00D076B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>В течение года педагоги занимались самообразованием по выбранным темам,  повышали квалификацию на различных курсах, семинарах, консультациях.</w:t>
      </w:r>
    </w:p>
    <w:p w:rsidR="00D076BE" w:rsidRPr="00987B69" w:rsidRDefault="00D076BE" w:rsidP="00D076B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>Сведения о повышени</w:t>
      </w:r>
      <w:r w:rsidR="00C20D1C">
        <w:rPr>
          <w:rFonts w:ascii="Times New Roman" w:hAnsi="Times New Roman"/>
          <w:sz w:val="24"/>
          <w:szCs w:val="24"/>
        </w:rPr>
        <w:t>и к</w:t>
      </w:r>
      <w:r w:rsidR="00A357FC">
        <w:rPr>
          <w:rFonts w:ascii="Times New Roman" w:hAnsi="Times New Roman"/>
          <w:sz w:val="24"/>
          <w:szCs w:val="24"/>
        </w:rPr>
        <w:t>валификации педагогов за 2019</w:t>
      </w:r>
      <w:r w:rsidRPr="00987B69">
        <w:rPr>
          <w:rFonts w:ascii="Times New Roman" w:hAnsi="Times New Roman"/>
          <w:sz w:val="24"/>
          <w:szCs w:val="24"/>
        </w:rPr>
        <w:t xml:space="preserve"> учебный год </w:t>
      </w:r>
    </w:p>
    <w:p w:rsidR="00D076BE" w:rsidRPr="00987B69" w:rsidRDefault="00D076BE" w:rsidP="00D076B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>(с наличием часов, удостоверений).</w:t>
      </w:r>
    </w:p>
    <w:p w:rsidR="00D076BE" w:rsidRPr="00987B69" w:rsidRDefault="00D076BE" w:rsidP="00D076B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440" w:type="dxa"/>
        <w:tblInd w:w="-432" w:type="dxa"/>
        <w:tblLayout w:type="fixed"/>
        <w:tblLook w:val="01E0"/>
      </w:tblPr>
      <w:tblGrid>
        <w:gridCol w:w="720"/>
        <w:gridCol w:w="1975"/>
        <w:gridCol w:w="1985"/>
        <w:gridCol w:w="1980"/>
        <w:gridCol w:w="3780"/>
      </w:tblGrid>
      <w:tr w:rsidR="00D076BE" w:rsidRPr="00987B69" w:rsidTr="004458DB">
        <w:trPr>
          <w:trHeight w:val="522"/>
        </w:trPr>
        <w:tc>
          <w:tcPr>
            <w:tcW w:w="720" w:type="dxa"/>
            <w:vMerge w:val="restart"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  <w:r w:rsidRPr="00987B69">
              <w:rPr>
                <w:i/>
              </w:rPr>
              <w:t>№ п/п</w:t>
            </w:r>
          </w:p>
        </w:tc>
        <w:tc>
          <w:tcPr>
            <w:tcW w:w="1975" w:type="dxa"/>
            <w:vMerge w:val="restart"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  <w:r w:rsidRPr="00987B69">
              <w:rPr>
                <w:i/>
              </w:rPr>
              <w:t>ФИО педагогического работника</w:t>
            </w:r>
          </w:p>
        </w:tc>
        <w:tc>
          <w:tcPr>
            <w:tcW w:w="1985" w:type="dxa"/>
            <w:vMerge w:val="restart"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  <w:r w:rsidRPr="00987B69">
              <w:rPr>
                <w:i/>
              </w:rPr>
              <w:t>Должность</w:t>
            </w:r>
          </w:p>
        </w:tc>
        <w:tc>
          <w:tcPr>
            <w:tcW w:w="1980" w:type="dxa"/>
            <w:vMerge w:val="restart"/>
          </w:tcPr>
          <w:p w:rsidR="00D076BE" w:rsidRPr="00987B69" w:rsidRDefault="008505D3" w:rsidP="0020471D">
            <w:pPr>
              <w:ind w:left="-108"/>
              <w:jc w:val="center"/>
              <w:rPr>
                <w:i/>
              </w:rPr>
            </w:pPr>
            <w:r>
              <w:rPr>
                <w:i/>
              </w:rPr>
              <w:t xml:space="preserve">Организатор </w:t>
            </w:r>
          </w:p>
        </w:tc>
        <w:tc>
          <w:tcPr>
            <w:tcW w:w="3780" w:type="dxa"/>
            <w:vMerge w:val="restart"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  <w:r w:rsidRPr="00987B69">
              <w:rPr>
                <w:i/>
              </w:rPr>
              <w:t>Курсы повышения квалификации по преподаваемым дисциплинам</w:t>
            </w:r>
          </w:p>
        </w:tc>
      </w:tr>
      <w:tr w:rsidR="00D076BE" w:rsidRPr="00987B69" w:rsidTr="004458DB">
        <w:trPr>
          <w:trHeight w:val="522"/>
        </w:trPr>
        <w:tc>
          <w:tcPr>
            <w:tcW w:w="720" w:type="dxa"/>
            <w:vMerge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</w:p>
        </w:tc>
        <w:tc>
          <w:tcPr>
            <w:tcW w:w="1975" w:type="dxa"/>
            <w:vMerge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</w:p>
        </w:tc>
        <w:tc>
          <w:tcPr>
            <w:tcW w:w="1980" w:type="dxa"/>
            <w:vMerge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</w:p>
        </w:tc>
        <w:tc>
          <w:tcPr>
            <w:tcW w:w="3780" w:type="dxa"/>
            <w:vMerge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</w:p>
        </w:tc>
      </w:tr>
      <w:tr w:rsidR="00D076BE" w:rsidRPr="00987B69" w:rsidTr="004458DB">
        <w:tc>
          <w:tcPr>
            <w:tcW w:w="720" w:type="dxa"/>
          </w:tcPr>
          <w:p w:rsidR="00D076BE" w:rsidRPr="00987B69" w:rsidRDefault="00D076BE" w:rsidP="00D076BE">
            <w:pPr>
              <w:numPr>
                <w:ilvl w:val="0"/>
                <w:numId w:val="15"/>
              </w:numPr>
              <w:spacing w:after="200"/>
              <w:jc w:val="center"/>
            </w:pPr>
            <w:r w:rsidRPr="00987B69">
              <w:t>2.</w:t>
            </w:r>
          </w:p>
        </w:tc>
        <w:tc>
          <w:tcPr>
            <w:tcW w:w="1975" w:type="dxa"/>
          </w:tcPr>
          <w:p w:rsidR="004458DB" w:rsidRDefault="00A357FC" w:rsidP="0020471D">
            <w:pPr>
              <w:ind w:left="-108"/>
              <w:jc w:val="center"/>
            </w:pPr>
            <w:r>
              <w:t>Хейнонен А.И.</w:t>
            </w:r>
          </w:p>
          <w:p w:rsidR="00D076BE" w:rsidRPr="00987B69" w:rsidRDefault="00D076BE" w:rsidP="004458DB">
            <w:pPr>
              <w:ind w:left="-108"/>
              <w:jc w:val="center"/>
            </w:pPr>
          </w:p>
        </w:tc>
        <w:tc>
          <w:tcPr>
            <w:tcW w:w="1985" w:type="dxa"/>
          </w:tcPr>
          <w:p w:rsidR="00D076BE" w:rsidRPr="00987B69" w:rsidRDefault="00A357FC" w:rsidP="0020471D">
            <w:pPr>
              <w:ind w:left="-108"/>
              <w:jc w:val="center"/>
            </w:pPr>
            <w:r>
              <w:t>директор</w:t>
            </w:r>
          </w:p>
        </w:tc>
        <w:tc>
          <w:tcPr>
            <w:tcW w:w="1980" w:type="dxa"/>
          </w:tcPr>
          <w:p w:rsidR="00D076BE" w:rsidRPr="004458DB" w:rsidRDefault="001A2970" w:rsidP="0020471D">
            <w:pPr>
              <w:ind w:left="-108"/>
              <w:jc w:val="center"/>
            </w:pPr>
            <w:r w:rsidRPr="00930CE9">
              <w:rPr>
                <w:rFonts w:ascii="Tahoma" w:hAnsi="Tahoma" w:cs="Tahoma"/>
                <w:color w:val="000000"/>
                <w:sz w:val="21"/>
                <w:szCs w:val="21"/>
              </w:rPr>
              <w:t>ГАУ ДПО РК «Карельский институт развития образования»</w:t>
            </w:r>
            <w:r w:rsidR="004458DB">
              <w:rPr>
                <w:bCs/>
                <w:color w:val="333333"/>
                <w:szCs w:val="27"/>
                <w:shd w:val="clear" w:color="auto" w:fill="FFFFFF"/>
              </w:rPr>
              <w:t>.</w:t>
            </w:r>
          </w:p>
        </w:tc>
        <w:tc>
          <w:tcPr>
            <w:tcW w:w="3780" w:type="dxa"/>
          </w:tcPr>
          <w:p w:rsidR="00D076BE" w:rsidRPr="00987B69" w:rsidRDefault="00A357FC" w:rsidP="00C20D1C">
            <w:pPr>
              <w:ind w:left="-108"/>
              <w:jc w:val="center"/>
            </w:pPr>
            <w:r w:rsidRPr="000A54F7">
              <w:rPr>
                <w:bCs/>
                <w:sz w:val="28"/>
                <w:szCs w:val="28"/>
              </w:rPr>
              <w:t xml:space="preserve">«Эффективное управление </w:t>
            </w:r>
            <w:r w:rsidRPr="000A54F7">
              <w:rPr>
                <w:bCs/>
                <w:sz w:val="28"/>
                <w:szCs w:val="28"/>
                <w:shd w:val="clear" w:color="auto" w:fill="FFFFFF"/>
              </w:rPr>
              <w:t>в современной системе дополнительного образования детей: подходы, особенности, перспективы»</w:t>
            </w:r>
            <w:r>
              <w:t xml:space="preserve">, 24 </w:t>
            </w:r>
            <w:r w:rsidR="004458DB">
              <w:t>часа</w:t>
            </w:r>
          </w:p>
        </w:tc>
      </w:tr>
      <w:tr w:rsidR="00A357FC" w:rsidRPr="00987B69" w:rsidTr="004458DB">
        <w:tc>
          <w:tcPr>
            <w:tcW w:w="720" w:type="dxa"/>
          </w:tcPr>
          <w:p w:rsidR="00A357FC" w:rsidRPr="00987B69" w:rsidRDefault="00A357FC" w:rsidP="004458DB">
            <w:pPr>
              <w:numPr>
                <w:ilvl w:val="0"/>
                <w:numId w:val="15"/>
              </w:numPr>
              <w:spacing w:after="200"/>
              <w:jc w:val="center"/>
            </w:pPr>
          </w:p>
        </w:tc>
        <w:tc>
          <w:tcPr>
            <w:tcW w:w="1975" w:type="dxa"/>
          </w:tcPr>
          <w:p w:rsidR="00A357FC" w:rsidRDefault="00A357FC" w:rsidP="004458DB">
            <w:pPr>
              <w:ind w:left="-108"/>
              <w:jc w:val="center"/>
            </w:pPr>
            <w:r>
              <w:t>Арефьева О.Б.</w:t>
            </w:r>
          </w:p>
          <w:p w:rsidR="00A357FC" w:rsidRDefault="00A357FC" w:rsidP="004458DB">
            <w:pPr>
              <w:ind w:left="-108"/>
              <w:jc w:val="center"/>
            </w:pPr>
          </w:p>
        </w:tc>
        <w:tc>
          <w:tcPr>
            <w:tcW w:w="1985" w:type="dxa"/>
          </w:tcPr>
          <w:p w:rsidR="00A357FC" w:rsidRDefault="00A357FC" w:rsidP="004458DB">
            <w:r>
              <w:t>методист</w:t>
            </w:r>
          </w:p>
        </w:tc>
        <w:tc>
          <w:tcPr>
            <w:tcW w:w="1980" w:type="dxa"/>
          </w:tcPr>
          <w:p w:rsidR="00A357FC" w:rsidRDefault="001A2970" w:rsidP="004458DB">
            <w:r w:rsidRPr="00930CE9">
              <w:rPr>
                <w:rFonts w:ascii="Tahoma" w:hAnsi="Tahoma" w:cs="Tahoma"/>
                <w:color w:val="000000"/>
                <w:sz w:val="21"/>
                <w:szCs w:val="21"/>
              </w:rPr>
              <w:t>ГАУ ДПО РК «Карельский институт развития образования»</w:t>
            </w:r>
          </w:p>
        </w:tc>
        <w:tc>
          <w:tcPr>
            <w:tcW w:w="3780" w:type="dxa"/>
          </w:tcPr>
          <w:p w:rsidR="00A357FC" w:rsidRDefault="00A357FC" w:rsidP="00154128">
            <w:r>
              <w:t>Сетевое взаимодействие муниципальных (опорных ) пунктов, 6 ч</w:t>
            </w:r>
          </w:p>
        </w:tc>
      </w:tr>
    </w:tbl>
    <w:p w:rsidR="00D076BE" w:rsidRPr="009F0169" w:rsidRDefault="00D076BE" w:rsidP="00D076BE">
      <w:pPr>
        <w:pStyle w:val="ae"/>
        <w:rPr>
          <w:rFonts w:ascii="Times New Roman" w:hAnsi="Times New Roman"/>
          <w:sz w:val="24"/>
          <w:szCs w:val="24"/>
          <w:u w:val="single"/>
        </w:rPr>
      </w:pPr>
    </w:p>
    <w:p w:rsidR="00D076BE" w:rsidRDefault="00D076BE" w:rsidP="00D076BE"/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371"/>
      </w:tblGrid>
      <w:tr w:rsidR="00D076BE" w:rsidRPr="00D076BE" w:rsidTr="0020471D">
        <w:tc>
          <w:tcPr>
            <w:tcW w:w="709" w:type="dxa"/>
          </w:tcPr>
          <w:p w:rsidR="00D076BE" w:rsidRPr="00D076BE" w:rsidRDefault="00D076BE" w:rsidP="0020471D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</w:rPr>
            </w:pPr>
            <w:r w:rsidRPr="00D076BE">
              <w:rPr>
                <w:b/>
              </w:rPr>
              <w:t>1.3.</w:t>
            </w:r>
          </w:p>
        </w:tc>
        <w:tc>
          <w:tcPr>
            <w:tcW w:w="7371" w:type="dxa"/>
          </w:tcPr>
          <w:p w:rsidR="00D076BE" w:rsidRPr="00D076BE" w:rsidRDefault="00D076BE" w:rsidP="0020471D">
            <w:pPr>
              <w:tabs>
                <w:tab w:val="left" w:pos="567"/>
                <w:tab w:val="left" w:pos="9072"/>
              </w:tabs>
              <w:rPr>
                <w:b/>
              </w:rPr>
            </w:pPr>
            <w:r w:rsidRPr="00D076BE">
              <w:rPr>
                <w:b/>
              </w:rPr>
              <w:t>Материально-техническое обеспечение,  в том числе условия для охраны и укрепления здоровья, организации питания участников образовательных отношений, в т.ч. с ограниченными возможностями здоровья и инвалидов</w:t>
            </w:r>
          </w:p>
        </w:tc>
      </w:tr>
    </w:tbl>
    <w:p w:rsidR="00D076BE" w:rsidRPr="00D076BE" w:rsidRDefault="00D076BE" w:rsidP="00D076BE">
      <w:pPr>
        <w:rPr>
          <w:b/>
        </w:rPr>
      </w:pPr>
    </w:p>
    <w:p w:rsidR="00D076BE" w:rsidRPr="00D076BE" w:rsidRDefault="00D076BE" w:rsidP="00D076BE"/>
    <w:p w:rsidR="00D076BE" w:rsidRDefault="00D076BE" w:rsidP="00D076BE">
      <w:pPr>
        <w:pStyle w:val="ab"/>
        <w:rPr>
          <w:sz w:val="24"/>
        </w:rPr>
      </w:pPr>
      <w:r>
        <w:rPr>
          <w:sz w:val="24"/>
        </w:rPr>
        <w:t xml:space="preserve">Сведения о материально-технической базе </w:t>
      </w:r>
    </w:p>
    <w:p w:rsidR="00D076BE" w:rsidRDefault="00200111" w:rsidP="00D076BE">
      <w:pPr>
        <w:pStyle w:val="ab"/>
        <w:jc w:val="both"/>
        <w:rPr>
          <w:b w:val="0"/>
          <w:sz w:val="24"/>
        </w:rPr>
      </w:pPr>
      <w:r>
        <w:rPr>
          <w:b w:val="0"/>
          <w:sz w:val="24"/>
        </w:rPr>
        <w:t>1. Год ввода здания:  1975</w:t>
      </w:r>
    </w:p>
    <w:p w:rsidR="00D076BE" w:rsidRDefault="00D076BE" w:rsidP="00D076BE">
      <w:pPr>
        <w:pStyle w:val="ab"/>
        <w:jc w:val="both"/>
        <w:rPr>
          <w:b w:val="0"/>
          <w:sz w:val="24"/>
          <w:vertAlign w:val="superscript"/>
        </w:rPr>
      </w:pPr>
      <w:r>
        <w:rPr>
          <w:b w:val="0"/>
          <w:sz w:val="24"/>
        </w:rPr>
        <w:t>2. Тип здания: типовое</w:t>
      </w:r>
    </w:p>
    <w:p w:rsidR="00D076BE" w:rsidRDefault="00D076BE" w:rsidP="00D076BE">
      <w:pPr>
        <w:pStyle w:val="ab"/>
        <w:jc w:val="both"/>
        <w:rPr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040"/>
        <w:gridCol w:w="1260"/>
        <w:gridCol w:w="1260"/>
        <w:gridCol w:w="1260"/>
      </w:tblGrid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п/п</w:t>
            </w: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Набор помещений для занятий.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Кол-во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помещений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Кол-во мест, экземпляров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Общая площадь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кв. м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D076BE">
            <w:pPr>
              <w:pStyle w:val="ab"/>
              <w:numPr>
                <w:ilvl w:val="0"/>
                <w:numId w:val="16"/>
              </w:numPr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Кабинеты для занятий объединений (студий)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36,5 </w:t>
            </w:r>
          </w:p>
        </w:tc>
      </w:tr>
      <w:tr w:rsidR="00D076BE" w:rsidTr="0020471D">
        <w:trPr>
          <w:trHeight w:val="309"/>
        </w:trPr>
        <w:tc>
          <w:tcPr>
            <w:tcW w:w="540" w:type="dxa"/>
          </w:tcPr>
          <w:p w:rsidR="00D076BE" w:rsidRDefault="00D076BE" w:rsidP="00D076BE">
            <w:pPr>
              <w:pStyle w:val="ab"/>
              <w:numPr>
                <w:ilvl w:val="0"/>
                <w:numId w:val="16"/>
              </w:numPr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Спортивные комплексы: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- Красноармейская 19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55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1 3738.8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спортивные залы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635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раздевалки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душ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туалетные комнаты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складское помещение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250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тренерская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инвентарная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мастерская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склад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58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административные кабинеты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36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балконы  для зрителей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75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131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вестибюль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37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технические помещения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D076BE">
            <w:pPr>
              <w:pStyle w:val="ab"/>
              <w:numPr>
                <w:ilvl w:val="0"/>
                <w:numId w:val="16"/>
              </w:numPr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Спортивные площадки: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спортивное ядро: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65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D076BE">
            <w:pPr>
              <w:pStyle w:val="ab"/>
              <w:numPr>
                <w:ilvl w:val="0"/>
                <w:numId w:val="18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дорожка на стадионе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D076BE">
            <w:pPr>
              <w:pStyle w:val="ab"/>
              <w:numPr>
                <w:ilvl w:val="0"/>
                <w:numId w:val="18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спортивный павильон 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D076BE">
            <w:pPr>
              <w:pStyle w:val="ab"/>
              <w:numPr>
                <w:ilvl w:val="0"/>
                <w:numId w:val="18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раздевалки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D076BE">
            <w:pPr>
              <w:pStyle w:val="ab"/>
              <w:numPr>
                <w:ilvl w:val="0"/>
                <w:numId w:val="18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городошная площадка 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D076BE">
            <w:pPr>
              <w:pStyle w:val="ab"/>
              <w:numPr>
                <w:ilvl w:val="0"/>
                <w:numId w:val="18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футбольное поле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7000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D076BE">
            <w:pPr>
              <w:pStyle w:val="ab"/>
              <w:numPr>
                <w:ilvl w:val="0"/>
                <w:numId w:val="16"/>
              </w:numPr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Кабинеты для специалистов 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12,3 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D076BE">
            <w:pPr>
              <w:pStyle w:val="ab"/>
              <w:numPr>
                <w:ilvl w:val="0"/>
                <w:numId w:val="16"/>
              </w:numPr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Библиотека: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D076BE">
            <w:pPr>
              <w:pStyle w:val="ab"/>
              <w:numPr>
                <w:ilvl w:val="0"/>
                <w:numId w:val="17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универсальный фонд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55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D076BE">
            <w:pPr>
              <w:pStyle w:val="ab"/>
              <w:numPr>
                <w:ilvl w:val="0"/>
                <w:numId w:val="17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методическая литература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D076BE">
            <w:pPr>
              <w:pStyle w:val="ab"/>
              <w:numPr>
                <w:ilvl w:val="0"/>
                <w:numId w:val="17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справочная литература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D076BE">
            <w:pPr>
              <w:pStyle w:val="ab"/>
              <w:numPr>
                <w:ilvl w:val="0"/>
                <w:numId w:val="17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другая литература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6.</w:t>
            </w: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Оборудование  (перечень  по специфике деятельности ОУ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-стол теннисный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счетчик для настольного тенниса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разметка для корта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стойка для большого тенниса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фоновая сетка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корзина для мячей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ракетка теннисная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мяч для большого тенниса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мяч  для настольного тенниса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фигурные шахматы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часы шахматные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доска шахматная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шахматы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перчатки боксерские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снарядки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мешок боксерский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груша пневматическая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бинт боксерский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бандаж паховый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боксерки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сетка волейбольная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стойка универсальная для волейбола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антенна волейбольная с карманами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мяч волейбольный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сетка баскетбольная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мяч баскетбольный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щит баскетбольный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лыжи пластиковые 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секундомер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секундомер пульсометр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гантеля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скакалка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штанга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силовой тренажер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велотренажер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- мат гимнастический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ринг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защита для колен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гиря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налокотник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сетка для мячей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часы судейские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сетка для мини ворот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сетка для футбольных ворот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ворота гандбольные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ворота футбольные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свисток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сетка футбольная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фишка для разметки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конус разметочный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спортивное табло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медицинбол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мяч футбольный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форма боксерская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форма волейбольная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форма баскетбольная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перчатки вратарские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гетры 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майка старт. номер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манишка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форма вратарская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форма судейская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форма футбольная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лыжные ботинки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штангетки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бутсы 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7A744B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D076BE" w:rsidRDefault="007A744B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105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15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36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</w:p>
          <w:p w:rsidR="00D076BE" w:rsidRDefault="004458DB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  <w:p w:rsidR="00D076BE" w:rsidRDefault="004458DB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D076BE" w:rsidRDefault="00A51748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  <w:p w:rsidR="00D076BE" w:rsidRDefault="00A51748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  <w:p w:rsidR="00D076BE" w:rsidRDefault="00A51748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A51748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</w:t>
            </w:r>
          </w:p>
          <w:p w:rsidR="00D076BE" w:rsidRDefault="00A51748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7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Земельный участок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36 889 </w:t>
            </w:r>
          </w:p>
        </w:tc>
      </w:tr>
    </w:tbl>
    <w:p w:rsidR="00D076BE" w:rsidRDefault="00D076BE" w:rsidP="00D076BE"/>
    <w:p w:rsidR="00D076BE" w:rsidRDefault="00D076BE" w:rsidP="00D076BE"/>
    <w:p w:rsidR="00D076BE" w:rsidRPr="004D2976" w:rsidRDefault="00D076BE" w:rsidP="00D076BE">
      <w:pPr>
        <w:ind w:left="-993" w:right="-426"/>
        <w:jc w:val="center"/>
        <w:rPr>
          <w:b/>
        </w:rPr>
      </w:pPr>
      <w:r w:rsidRPr="004D2976">
        <w:rPr>
          <w:b/>
        </w:rPr>
        <w:t>1</w:t>
      </w:r>
      <w:r w:rsidR="005D79D8" w:rsidRPr="004D2976">
        <w:rPr>
          <w:b/>
        </w:rPr>
        <w:t>.4</w:t>
      </w:r>
      <w:r w:rsidRPr="004D2976">
        <w:rPr>
          <w:b/>
        </w:rPr>
        <w:t xml:space="preserve"> Учебно-методическое обеспечение, в т.ч. для участников образовательных отношений  с ограниченными возможностями здоровья и инвалидов</w:t>
      </w:r>
    </w:p>
    <w:p w:rsidR="00D076BE" w:rsidRPr="004D2976" w:rsidRDefault="00D076BE" w:rsidP="00D076BE">
      <w:pPr>
        <w:ind w:left="-993" w:right="-426"/>
        <w:jc w:val="center"/>
        <w:rPr>
          <w:b/>
        </w:rPr>
      </w:pPr>
    </w:p>
    <w:p w:rsidR="000974D5" w:rsidRDefault="000974D5" w:rsidP="000974D5">
      <w:pPr>
        <w:jc w:val="center"/>
      </w:pPr>
    </w:p>
    <w:p w:rsidR="000974D5" w:rsidRDefault="000974D5" w:rsidP="000974D5">
      <w:pPr>
        <w:jc w:val="center"/>
      </w:pPr>
      <w:r>
        <w:t>Компьютерное обеспечение учреждения дополнительного образования детей</w:t>
      </w:r>
    </w:p>
    <w:p w:rsidR="000974D5" w:rsidRDefault="000974D5" w:rsidP="000974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2"/>
        <w:gridCol w:w="2393"/>
        <w:gridCol w:w="2393"/>
        <w:gridCol w:w="2393"/>
      </w:tblGrid>
      <w:tr w:rsidR="000974D5" w:rsidTr="0020471D">
        <w:tc>
          <w:tcPr>
            <w:tcW w:w="2392" w:type="dxa"/>
            <w:vAlign w:val="center"/>
          </w:tcPr>
          <w:p w:rsidR="000974D5" w:rsidRDefault="000974D5" w:rsidP="0020471D">
            <w:pPr>
              <w:jc w:val="center"/>
            </w:pPr>
            <w:r>
              <w:t>Тип техники</w:t>
            </w:r>
          </w:p>
        </w:tc>
        <w:tc>
          <w:tcPr>
            <w:tcW w:w="2393" w:type="dxa"/>
            <w:vAlign w:val="center"/>
          </w:tcPr>
          <w:p w:rsidR="000974D5" w:rsidRDefault="000974D5" w:rsidP="0020471D">
            <w:pPr>
              <w:jc w:val="center"/>
            </w:pPr>
            <w:r>
              <w:t>Год установки</w:t>
            </w:r>
          </w:p>
        </w:tc>
        <w:tc>
          <w:tcPr>
            <w:tcW w:w="2393" w:type="dxa"/>
            <w:vAlign w:val="center"/>
          </w:tcPr>
          <w:p w:rsidR="000974D5" w:rsidRDefault="000974D5" w:rsidP="0020471D">
            <w:pPr>
              <w:jc w:val="center"/>
            </w:pPr>
            <w:r>
              <w:t xml:space="preserve">Где установлен </w:t>
            </w:r>
          </w:p>
          <w:p w:rsidR="000974D5" w:rsidRDefault="000974D5" w:rsidP="0020471D">
            <w:pPr>
              <w:jc w:val="center"/>
            </w:pPr>
            <w:r>
              <w:t>(кабинет)</w:t>
            </w:r>
          </w:p>
        </w:tc>
        <w:tc>
          <w:tcPr>
            <w:tcW w:w="2393" w:type="dxa"/>
            <w:vAlign w:val="center"/>
          </w:tcPr>
          <w:p w:rsidR="000974D5" w:rsidRDefault="000974D5" w:rsidP="0020471D">
            <w:pPr>
              <w:jc w:val="center"/>
            </w:pPr>
            <w:r>
              <w:t>Кем используется</w:t>
            </w:r>
          </w:p>
        </w:tc>
      </w:tr>
      <w:tr w:rsidR="000974D5" w:rsidTr="0020471D">
        <w:trPr>
          <w:trHeight w:val="698"/>
        </w:trPr>
        <w:tc>
          <w:tcPr>
            <w:tcW w:w="2392" w:type="dxa"/>
          </w:tcPr>
          <w:p w:rsidR="000974D5" w:rsidRDefault="000974D5" w:rsidP="0020471D">
            <w:r>
              <w:t>компьютер</w:t>
            </w:r>
          </w:p>
          <w:p w:rsidR="000974D5" w:rsidRDefault="000974D5" w:rsidP="0020471D">
            <w:r>
              <w:t>ноутбук</w:t>
            </w:r>
          </w:p>
          <w:p w:rsidR="000974D5" w:rsidRDefault="000974D5" w:rsidP="0020471D">
            <w:r>
              <w:t>компьютер</w:t>
            </w:r>
          </w:p>
          <w:p w:rsidR="000974D5" w:rsidRDefault="00200111" w:rsidP="0020471D">
            <w:r>
              <w:t>компьютер</w:t>
            </w:r>
          </w:p>
        </w:tc>
        <w:tc>
          <w:tcPr>
            <w:tcW w:w="2393" w:type="dxa"/>
          </w:tcPr>
          <w:p w:rsidR="000974D5" w:rsidRDefault="00200111" w:rsidP="0020471D">
            <w:pPr>
              <w:jc w:val="center"/>
            </w:pPr>
            <w:r>
              <w:t>2019</w:t>
            </w:r>
          </w:p>
          <w:p w:rsidR="000974D5" w:rsidRDefault="000974D5" w:rsidP="0020471D">
            <w:pPr>
              <w:jc w:val="center"/>
            </w:pPr>
            <w:r>
              <w:t>2007</w:t>
            </w:r>
          </w:p>
          <w:p w:rsidR="000974D5" w:rsidRDefault="00A51748" w:rsidP="0020471D">
            <w:pPr>
              <w:jc w:val="center"/>
            </w:pPr>
            <w:r>
              <w:t>201</w:t>
            </w:r>
            <w:r w:rsidR="000974D5">
              <w:t>3</w:t>
            </w:r>
          </w:p>
          <w:p w:rsidR="000974D5" w:rsidRDefault="00200111" w:rsidP="0020471D">
            <w:pPr>
              <w:jc w:val="center"/>
            </w:pPr>
            <w:r>
              <w:t>2007</w:t>
            </w:r>
          </w:p>
        </w:tc>
        <w:tc>
          <w:tcPr>
            <w:tcW w:w="2393" w:type="dxa"/>
          </w:tcPr>
          <w:p w:rsidR="000974D5" w:rsidRDefault="00200111" w:rsidP="0020471D">
            <w:r>
              <w:t>Методист</w:t>
            </w:r>
          </w:p>
          <w:p w:rsidR="000974D5" w:rsidRDefault="000974D5" w:rsidP="0020471D">
            <w:r>
              <w:t>Директора</w:t>
            </w:r>
          </w:p>
          <w:p w:rsidR="000974D5" w:rsidRDefault="000974D5" w:rsidP="0020471D">
            <w:r>
              <w:t>Шахматный  класс</w:t>
            </w:r>
          </w:p>
          <w:p w:rsidR="000974D5" w:rsidRDefault="00200111" w:rsidP="0020471D">
            <w:r>
              <w:t>директор</w:t>
            </w:r>
          </w:p>
        </w:tc>
        <w:tc>
          <w:tcPr>
            <w:tcW w:w="2393" w:type="dxa"/>
          </w:tcPr>
          <w:p w:rsidR="000974D5" w:rsidRDefault="00200111" w:rsidP="0020471D">
            <w:r>
              <w:t>Методист</w:t>
            </w:r>
          </w:p>
          <w:p w:rsidR="000974D5" w:rsidRDefault="000974D5" w:rsidP="0020471D">
            <w:r>
              <w:t>Директором</w:t>
            </w:r>
          </w:p>
          <w:p w:rsidR="000974D5" w:rsidRDefault="000974D5" w:rsidP="00200111">
            <w:r>
              <w:t xml:space="preserve">Преподаватели, </w:t>
            </w:r>
            <w:r w:rsidR="00200111">
              <w:t>зав.канцелярией</w:t>
            </w:r>
          </w:p>
        </w:tc>
      </w:tr>
    </w:tbl>
    <w:p w:rsidR="000974D5" w:rsidRDefault="000974D5" w:rsidP="000974D5"/>
    <w:p w:rsidR="000974D5" w:rsidRPr="00F433FD" w:rsidRDefault="000974D5" w:rsidP="000974D5">
      <w:pPr>
        <w:jc w:val="center"/>
      </w:pPr>
      <w:r w:rsidRPr="00F433FD">
        <w:t>Компьютерные программы</w:t>
      </w:r>
    </w:p>
    <w:p w:rsidR="000974D5" w:rsidRPr="00F433FD" w:rsidRDefault="000974D5" w:rsidP="000974D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160"/>
        <w:gridCol w:w="2340"/>
        <w:gridCol w:w="2520"/>
        <w:gridCol w:w="1980"/>
      </w:tblGrid>
      <w:tr w:rsidR="000974D5" w:rsidRPr="00F433FD" w:rsidTr="0020471D">
        <w:tc>
          <w:tcPr>
            <w:tcW w:w="648" w:type="dxa"/>
            <w:vAlign w:val="center"/>
          </w:tcPr>
          <w:p w:rsidR="000974D5" w:rsidRPr="00F433FD" w:rsidRDefault="000974D5" w:rsidP="0020471D">
            <w:pPr>
              <w:jc w:val="center"/>
            </w:pPr>
            <w:r w:rsidRPr="00F433FD">
              <w:t>№ п/п</w:t>
            </w:r>
          </w:p>
        </w:tc>
        <w:tc>
          <w:tcPr>
            <w:tcW w:w="2160" w:type="dxa"/>
            <w:vAlign w:val="center"/>
          </w:tcPr>
          <w:p w:rsidR="000974D5" w:rsidRPr="00F433FD" w:rsidRDefault="000974D5" w:rsidP="0020471D">
            <w:pPr>
              <w:jc w:val="center"/>
            </w:pPr>
            <w:r w:rsidRPr="00F433FD">
              <w:t>Программы</w:t>
            </w:r>
          </w:p>
        </w:tc>
        <w:tc>
          <w:tcPr>
            <w:tcW w:w="2340" w:type="dxa"/>
            <w:vAlign w:val="center"/>
          </w:tcPr>
          <w:p w:rsidR="000974D5" w:rsidRPr="00F433FD" w:rsidRDefault="000974D5" w:rsidP="0020471D">
            <w:pPr>
              <w:jc w:val="center"/>
            </w:pPr>
            <w:r w:rsidRPr="00F433FD">
              <w:t>Наименование</w:t>
            </w:r>
          </w:p>
        </w:tc>
        <w:tc>
          <w:tcPr>
            <w:tcW w:w="2520" w:type="dxa"/>
            <w:vAlign w:val="center"/>
          </w:tcPr>
          <w:p w:rsidR="000974D5" w:rsidRPr="00F433FD" w:rsidRDefault="000974D5" w:rsidP="0020471D">
            <w:pPr>
              <w:jc w:val="center"/>
            </w:pPr>
            <w:r w:rsidRPr="00F433FD">
              <w:t>Разработчик</w:t>
            </w:r>
          </w:p>
        </w:tc>
        <w:tc>
          <w:tcPr>
            <w:tcW w:w="1980" w:type="dxa"/>
            <w:vAlign w:val="center"/>
          </w:tcPr>
          <w:p w:rsidR="000974D5" w:rsidRPr="00F433FD" w:rsidRDefault="000974D5" w:rsidP="0020471D">
            <w:pPr>
              <w:jc w:val="center"/>
            </w:pPr>
            <w:r w:rsidRPr="00F433FD">
              <w:t>Где применяется</w:t>
            </w:r>
          </w:p>
        </w:tc>
      </w:tr>
      <w:tr w:rsidR="000974D5" w:rsidRPr="00F433FD" w:rsidTr="0020471D">
        <w:tc>
          <w:tcPr>
            <w:tcW w:w="648" w:type="dxa"/>
            <w:vAlign w:val="center"/>
          </w:tcPr>
          <w:p w:rsidR="000974D5" w:rsidRPr="00F433FD" w:rsidRDefault="000974D5" w:rsidP="0020471D">
            <w:pPr>
              <w:jc w:val="center"/>
            </w:pPr>
            <w:r w:rsidRPr="00F433FD">
              <w:lastRenderedPageBreak/>
              <w:t>1.</w:t>
            </w:r>
          </w:p>
        </w:tc>
        <w:tc>
          <w:tcPr>
            <w:tcW w:w="2160" w:type="dxa"/>
            <w:vAlign w:val="center"/>
          </w:tcPr>
          <w:p w:rsidR="000974D5" w:rsidRPr="00F433FD" w:rsidRDefault="000974D5" w:rsidP="0020471D">
            <w:r w:rsidRPr="00F433FD">
              <w:t>Развивающие игры для обучающихся</w:t>
            </w:r>
          </w:p>
        </w:tc>
        <w:tc>
          <w:tcPr>
            <w:tcW w:w="2340" w:type="dxa"/>
          </w:tcPr>
          <w:p w:rsidR="000974D5" w:rsidRPr="00F433FD" w:rsidRDefault="000974D5" w:rsidP="0020471D">
            <w:r w:rsidRPr="00F433FD">
              <w:t xml:space="preserve">PLUS600 </w:t>
            </w:r>
          </w:p>
          <w:p w:rsidR="000974D5" w:rsidRPr="00F433FD" w:rsidRDefault="000974D5" w:rsidP="0020471D">
            <w:r w:rsidRPr="00F433FD">
              <w:t>TOWERS</w:t>
            </w:r>
          </w:p>
        </w:tc>
        <w:tc>
          <w:tcPr>
            <w:tcW w:w="2520" w:type="dxa"/>
          </w:tcPr>
          <w:p w:rsidR="000974D5" w:rsidRPr="00F433FD" w:rsidRDefault="000974D5" w:rsidP="0020471D">
            <w:r w:rsidRPr="00F433FD">
              <w:t>Draughts game for Windows.</w:t>
            </w:r>
          </w:p>
        </w:tc>
        <w:tc>
          <w:tcPr>
            <w:tcW w:w="1980" w:type="dxa"/>
          </w:tcPr>
          <w:p w:rsidR="000974D5" w:rsidRPr="00F433FD" w:rsidRDefault="000974D5" w:rsidP="0020471D">
            <w:r w:rsidRPr="00F433FD">
              <w:t>Учебный процесс</w:t>
            </w:r>
          </w:p>
        </w:tc>
      </w:tr>
      <w:tr w:rsidR="000974D5" w:rsidRPr="00F433FD" w:rsidTr="0020471D">
        <w:tc>
          <w:tcPr>
            <w:tcW w:w="648" w:type="dxa"/>
            <w:vAlign w:val="center"/>
          </w:tcPr>
          <w:p w:rsidR="000974D5" w:rsidRPr="00F433FD" w:rsidRDefault="000974D5" w:rsidP="0020471D">
            <w:pPr>
              <w:jc w:val="center"/>
            </w:pPr>
            <w:r w:rsidRPr="00F433FD">
              <w:t>2.</w:t>
            </w:r>
          </w:p>
        </w:tc>
        <w:tc>
          <w:tcPr>
            <w:tcW w:w="2160" w:type="dxa"/>
            <w:vAlign w:val="center"/>
          </w:tcPr>
          <w:p w:rsidR="000974D5" w:rsidRPr="00F433FD" w:rsidRDefault="000974D5" w:rsidP="0020471D">
            <w:r w:rsidRPr="00F433FD">
              <w:t>Программы для обучающихся</w:t>
            </w:r>
          </w:p>
        </w:tc>
        <w:tc>
          <w:tcPr>
            <w:tcW w:w="2340" w:type="dxa"/>
          </w:tcPr>
          <w:p w:rsidR="000974D5" w:rsidRPr="00F433FD" w:rsidRDefault="000974D5" w:rsidP="0020471D">
            <w:r w:rsidRPr="00F433FD">
              <w:t>Шахматы</w:t>
            </w:r>
          </w:p>
        </w:tc>
        <w:tc>
          <w:tcPr>
            <w:tcW w:w="2520" w:type="dxa"/>
          </w:tcPr>
          <w:p w:rsidR="000974D5" w:rsidRPr="00F433FD" w:rsidRDefault="000974D5" w:rsidP="0020471D">
            <w:r w:rsidRPr="00F433FD">
              <w:t>Василенко И. П</w:t>
            </w:r>
          </w:p>
        </w:tc>
        <w:tc>
          <w:tcPr>
            <w:tcW w:w="1980" w:type="dxa"/>
          </w:tcPr>
          <w:p w:rsidR="000974D5" w:rsidRPr="00F433FD" w:rsidRDefault="000974D5" w:rsidP="0020471D">
            <w:r w:rsidRPr="00F433FD">
              <w:t>Учебный процесс</w:t>
            </w:r>
          </w:p>
        </w:tc>
      </w:tr>
    </w:tbl>
    <w:p w:rsidR="000974D5" w:rsidRDefault="000974D5" w:rsidP="000974D5">
      <w:pPr>
        <w:jc w:val="center"/>
      </w:pPr>
    </w:p>
    <w:p w:rsidR="000974D5" w:rsidRDefault="000974D5" w:rsidP="000974D5">
      <w:pPr>
        <w:jc w:val="center"/>
      </w:pPr>
      <w:r>
        <w:t>Оргтехника</w:t>
      </w:r>
    </w:p>
    <w:p w:rsidR="000974D5" w:rsidRDefault="000974D5" w:rsidP="000974D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974D5" w:rsidTr="0020471D">
        <w:tc>
          <w:tcPr>
            <w:tcW w:w="1914" w:type="dxa"/>
            <w:vAlign w:val="center"/>
          </w:tcPr>
          <w:p w:rsidR="000974D5" w:rsidRDefault="000974D5" w:rsidP="0020471D">
            <w:pPr>
              <w:jc w:val="center"/>
            </w:pPr>
            <w:r>
              <w:t>Название</w:t>
            </w:r>
          </w:p>
        </w:tc>
        <w:tc>
          <w:tcPr>
            <w:tcW w:w="1914" w:type="dxa"/>
            <w:vAlign w:val="center"/>
          </w:tcPr>
          <w:p w:rsidR="000974D5" w:rsidRDefault="000974D5" w:rsidP="0020471D">
            <w:pPr>
              <w:jc w:val="center"/>
            </w:pPr>
            <w:r>
              <w:t>Марка</w:t>
            </w:r>
          </w:p>
        </w:tc>
        <w:tc>
          <w:tcPr>
            <w:tcW w:w="1914" w:type="dxa"/>
            <w:vAlign w:val="center"/>
          </w:tcPr>
          <w:p w:rsidR="000974D5" w:rsidRDefault="000974D5" w:rsidP="0020471D">
            <w:pPr>
              <w:jc w:val="center"/>
            </w:pPr>
            <w:r>
              <w:t>Где установлен</w:t>
            </w:r>
          </w:p>
        </w:tc>
        <w:tc>
          <w:tcPr>
            <w:tcW w:w="1914" w:type="dxa"/>
            <w:vAlign w:val="center"/>
          </w:tcPr>
          <w:p w:rsidR="000974D5" w:rsidRDefault="000974D5" w:rsidP="0020471D">
            <w:pPr>
              <w:jc w:val="center"/>
            </w:pPr>
            <w:r>
              <w:t>Ответственный</w:t>
            </w:r>
          </w:p>
        </w:tc>
        <w:tc>
          <w:tcPr>
            <w:tcW w:w="1915" w:type="dxa"/>
            <w:vAlign w:val="center"/>
          </w:tcPr>
          <w:p w:rsidR="000974D5" w:rsidRDefault="000974D5" w:rsidP="0020471D">
            <w:pPr>
              <w:jc w:val="center"/>
            </w:pPr>
            <w:r>
              <w:t>Состояние</w:t>
            </w:r>
          </w:p>
          <w:p w:rsidR="000974D5" w:rsidRDefault="000974D5" w:rsidP="0020471D">
            <w:pPr>
              <w:jc w:val="center"/>
            </w:pPr>
          </w:p>
        </w:tc>
      </w:tr>
      <w:tr w:rsidR="000974D5" w:rsidTr="0020471D">
        <w:trPr>
          <w:trHeight w:val="452"/>
        </w:trPr>
        <w:tc>
          <w:tcPr>
            <w:tcW w:w="1914" w:type="dxa"/>
          </w:tcPr>
          <w:p w:rsidR="000974D5" w:rsidRDefault="000974D5" w:rsidP="0020471D">
            <w:r>
              <w:t>принтер/копир/</w:t>
            </w:r>
          </w:p>
          <w:p w:rsidR="000974D5" w:rsidRDefault="000974D5" w:rsidP="0020471D">
            <w:r>
              <w:t>сканер</w:t>
            </w:r>
          </w:p>
        </w:tc>
        <w:tc>
          <w:tcPr>
            <w:tcW w:w="1914" w:type="dxa"/>
          </w:tcPr>
          <w:p w:rsidR="000974D5" w:rsidRDefault="000974D5" w:rsidP="0020471D">
            <w:pPr>
              <w:jc w:val="center"/>
            </w:pPr>
            <w:r>
              <w:rPr>
                <w:lang w:val="en-US"/>
              </w:rPr>
              <w:t xml:space="preserve">SAMSUNG </w:t>
            </w:r>
          </w:p>
          <w:p w:rsidR="000974D5" w:rsidRPr="00C51B2C" w:rsidRDefault="000974D5" w:rsidP="0020471D">
            <w:pPr>
              <w:jc w:val="center"/>
            </w:pPr>
            <w:r>
              <w:rPr>
                <w:lang w:val="en-US"/>
              </w:rPr>
              <w:t>SCX- 3400</w:t>
            </w:r>
          </w:p>
        </w:tc>
        <w:tc>
          <w:tcPr>
            <w:tcW w:w="1914" w:type="dxa"/>
          </w:tcPr>
          <w:p w:rsidR="000974D5" w:rsidRDefault="000974D5" w:rsidP="0020471D">
            <w:pPr>
              <w:jc w:val="center"/>
            </w:pPr>
            <w:r>
              <w:t>канцелярия</w:t>
            </w:r>
          </w:p>
        </w:tc>
        <w:tc>
          <w:tcPr>
            <w:tcW w:w="1914" w:type="dxa"/>
          </w:tcPr>
          <w:p w:rsidR="000974D5" w:rsidRDefault="000974D5" w:rsidP="0020471D">
            <w:pPr>
              <w:jc w:val="center"/>
            </w:pPr>
            <w:r>
              <w:t>Зав. канцелярией</w:t>
            </w:r>
          </w:p>
        </w:tc>
        <w:tc>
          <w:tcPr>
            <w:tcW w:w="1915" w:type="dxa"/>
          </w:tcPr>
          <w:p w:rsidR="000974D5" w:rsidRDefault="000974D5" w:rsidP="0020471D">
            <w:pPr>
              <w:jc w:val="center"/>
            </w:pPr>
            <w:r>
              <w:t>рабочее</w:t>
            </w:r>
          </w:p>
        </w:tc>
      </w:tr>
    </w:tbl>
    <w:p w:rsidR="000974D5" w:rsidRDefault="000974D5" w:rsidP="000974D5">
      <w:pPr>
        <w:jc w:val="center"/>
      </w:pPr>
    </w:p>
    <w:p w:rsidR="000974D5" w:rsidRDefault="000974D5" w:rsidP="000974D5">
      <w:pPr>
        <w:jc w:val="center"/>
      </w:pPr>
      <w:r>
        <w:t>Видео, аудио техника</w:t>
      </w:r>
    </w:p>
    <w:p w:rsidR="000974D5" w:rsidRDefault="000974D5" w:rsidP="000974D5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614"/>
        <w:gridCol w:w="1980"/>
        <w:gridCol w:w="2148"/>
        <w:gridCol w:w="2172"/>
      </w:tblGrid>
      <w:tr w:rsidR="000974D5" w:rsidTr="00B84C13">
        <w:tc>
          <w:tcPr>
            <w:tcW w:w="1914" w:type="dxa"/>
          </w:tcPr>
          <w:p w:rsidR="000974D5" w:rsidRDefault="000974D5" w:rsidP="0020471D">
            <w:pPr>
              <w:jc w:val="center"/>
            </w:pPr>
          </w:p>
          <w:p w:rsidR="000974D5" w:rsidRDefault="000974D5" w:rsidP="0020471D">
            <w:pPr>
              <w:jc w:val="center"/>
            </w:pPr>
            <w:r>
              <w:t>Название</w:t>
            </w:r>
          </w:p>
          <w:p w:rsidR="000974D5" w:rsidRDefault="000974D5" w:rsidP="0020471D">
            <w:pPr>
              <w:jc w:val="center"/>
            </w:pPr>
          </w:p>
        </w:tc>
        <w:tc>
          <w:tcPr>
            <w:tcW w:w="1614" w:type="dxa"/>
          </w:tcPr>
          <w:p w:rsidR="000974D5" w:rsidRDefault="000974D5" w:rsidP="0020471D">
            <w:pPr>
              <w:jc w:val="center"/>
            </w:pPr>
          </w:p>
          <w:p w:rsidR="000974D5" w:rsidRDefault="000974D5" w:rsidP="0020471D">
            <w:pPr>
              <w:jc w:val="center"/>
            </w:pPr>
            <w:r>
              <w:t>Количество</w:t>
            </w:r>
          </w:p>
        </w:tc>
        <w:tc>
          <w:tcPr>
            <w:tcW w:w="1980" w:type="dxa"/>
          </w:tcPr>
          <w:p w:rsidR="000974D5" w:rsidRDefault="000974D5" w:rsidP="0020471D">
            <w:pPr>
              <w:jc w:val="center"/>
            </w:pPr>
          </w:p>
          <w:p w:rsidR="000974D5" w:rsidRDefault="000974D5" w:rsidP="0020471D">
            <w:pPr>
              <w:jc w:val="center"/>
            </w:pPr>
            <w:r>
              <w:t>Где установлено</w:t>
            </w:r>
          </w:p>
        </w:tc>
        <w:tc>
          <w:tcPr>
            <w:tcW w:w="2148" w:type="dxa"/>
          </w:tcPr>
          <w:p w:rsidR="000974D5" w:rsidRDefault="000974D5" w:rsidP="0020471D">
            <w:pPr>
              <w:jc w:val="center"/>
            </w:pPr>
          </w:p>
          <w:p w:rsidR="000974D5" w:rsidRDefault="000974D5" w:rsidP="0020471D">
            <w:pPr>
              <w:jc w:val="center"/>
            </w:pPr>
            <w:r>
              <w:t>Кем используется</w:t>
            </w:r>
          </w:p>
        </w:tc>
        <w:tc>
          <w:tcPr>
            <w:tcW w:w="2172" w:type="dxa"/>
          </w:tcPr>
          <w:p w:rsidR="000974D5" w:rsidRDefault="000974D5" w:rsidP="0020471D">
            <w:pPr>
              <w:jc w:val="center"/>
            </w:pPr>
          </w:p>
          <w:p w:rsidR="000974D5" w:rsidRDefault="000974D5" w:rsidP="0020471D">
            <w:pPr>
              <w:jc w:val="center"/>
            </w:pPr>
            <w:r>
              <w:t>Ответственный</w:t>
            </w:r>
          </w:p>
        </w:tc>
      </w:tr>
      <w:tr w:rsidR="000974D5" w:rsidTr="00B84C13">
        <w:trPr>
          <w:trHeight w:val="610"/>
        </w:trPr>
        <w:tc>
          <w:tcPr>
            <w:tcW w:w="1914" w:type="dxa"/>
          </w:tcPr>
          <w:p w:rsidR="000974D5" w:rsidRDefault="000974D5" w:rsidP="0020471D">
            <w:pPr>
              <w:jc w:val="center"/>
            </w:pPr>
            <w:r>
              <w:t>Аудиокомплекс</w:t>
            </w:r>
          </w:p>
          <w:p w:rsidR="000974D5" w:rsidRDefault="000974D5" w:rsidP="0020471D">
            <w:pPr>
              <w:jc w:val="center"/>
            </w:pPr>
            <w:r>
              <w:t>«Корвет»</w:t>
            </w:r>
          </w:p>
        </w:tc>
        <w:tc>
          <w:tcPr>
            <w:tcW w:w="1614" w:type="dxa"/>
          </w:tcPr>
          <w:p w:rsidR="000974D5" w:rsidRDefault="000974D5" w:rsidP="0020471D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0974D5" w:rsidRDefault="000974D5" w:rsidP="0020471D">
            <w:pPr>
              <w:jc w:val="center"/>
            </w:pPr>
            <w:r>
              <w:t>Спортивный зал</w:t>
            </w:r>
          </w:p>
        </w:tc>
        <w:tc>
          <w:tcPr>
            <w:tcW w:w="2148" w:type="dxa"/>
          </w:tcPr>
          <w:p w:rsidR="000974D5" w:rsidRDefault="000974D5" w:rsidP="0020471D">
            <w:pPr>
              <w:jc w:val="center"/>
            </w:pPr>
            <w:r>
              <w:t>преподавателями</w:t>
            </w:r>
          </w:p>
        </w:tc>
        <w:tc>
          <w:tcPr>
            <w:tcW w:w="2172" w:type="dxa"/>
          </w:tcPr>
          <w:p w:rsidR="000974D5" w:rsidRDefault="00B564C0" w:rsidP="0020471D">
            <w:pPr>
              <w:jc w:val="center"/>
            </w:pPr>
            <w:r>
              <w:t>завхоз</w:t>
            </w:r>
          </w:p>
        </w:tc>
      </w:tr>
      <w:tr w:rsidR="000974D5" w:rsidTr="00B84C13">
        <w:trPr>
          <w:trHeight w:val="534"/>
        </w:trPr>
        <w:tc>
          <w:tcPr>
            <w:tcW w:w="1914" w:type="dxa"/>
          </w:tcPr>
          <w:p w:rsidR="000974D5" w:rsidRDefault="000974D5" w:rsidP="0020471D">
            <w:pPr>
              <w:jc w:val="center"/>
            </w:pPr>
            <w:r>
              <w:t>Видеопроектор, проекционный экран</w:t>
            </w:r>
          </w:p>
        </w:tc>
        <w:tc>
          <w:tcPr>
            <w:tcW w:w="1614" w:type="dxa"/>
          </w:tcPr>
          <w:p w:rsidR="000974D5" w:rsidRDefault="000974D5" w:rsidP="0020471D">
            <w:pPr>
              <w:jc w:val="center"/>
            </w:pPr>
            <w:r>
              <w:t>1</w:t>
            </w:r>
          </w:p>
          <w:p w:rsidR="000974D5" w:rsidRDefault="000974D5" w:rsidP="0020471D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0974D5" w:rsidRDefault="000974D5" w:rsidP="0020471D">
            <w:pPr>
              <w:jc w:val="center"/>
            </w:pPr>
            <w:r>
              <w:t>Шахматный клуб</w:t>
            </w:r>
          </w:p>
        </w:tc>
        <w:tc>
          <w:tcPr>
            <w:tcW w:w="2148" w:type="dxa"/>
          </w:tcPr>
          <w:p w:rsidR="000974D5" w:rsidRDefault="000974D5" w:rsidP="0020471D">
            <w:pPr>
              <w:jc w:val="center"/>
            </w:pPr>
            <w:r>
              <w:t>преподавателями, обучающимися</w:t>
            </w:r>
          </w:p>
        </w:tc>
        <w:tc>
          <w:tcPr>
            <w:tcW w:w="2172" w:type="dxa"/>
          </w:tcPr>
          <w:p w:rsidR="000974D5" w:rsidRDefault="000974D5" w:rsidP="0020471D">
            <w:pPr>
              <w:jc w:val="center"/>
            </w:pPr>
            <w:r>
              <w:t>Полузанова Ю. Н.</w:t>
            </w:r>
          </w:p>
        </w:tc>
      </w:tr>
    </w:tbl>
    <w:p w:rsidR="000974D5" w:rsidRDefault="000974D5" w:rsidP="000974D5">
      <w:pPr>
        <w:jc w:val="center"/>
        <w:rPr>
          <w:b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371"/>
      </w:tblGrid>
      <w:tr w:rsidR="00B564C0" w:rsidRPr="00B564C0" w:rsidTr="0020471D">
        <w:tc>
          <w:tcPr>
            <w:tcW w:w="709" w:type="dxa"/>
          </w:tcPr>
          <w:p w:rsidR="00B564C0" w:rsidRPr="00B564C0" w:rsidRDefault="00B564C0" w:rsidP="0020471D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</w:rPr>
            </w:pPr>
            <w:r w:rsidRPr="00B564C0">
              <w:rPr>
                <w:b/>
              </w:rPr>
              <w:t>1.5.</w:t>
            </w:r>
          </w:p>
        </w:tc>
        <w:tc>
          <w:tcPr>
            <w:tcW w:w="7371" w:type="dxa"/>
          </w:tcPr>
          <w:p w:rsidR="00B564C0" w:rsidRPr="00B564C0" w:rsidRDefault="00B564C0" w:rsidP="00B564C0">
            <w:pPr>
              <w:spacing w:after="200"/>
              <w:jc w:val="both"/>
              <w:rPr>
                <w:rFonts w:eastAsia="Calibri"/>
                <w:b/>
                <w:szCs w:val="20"/>
                <w:lang w:eastAsia="en-US"/>
              </w:rPr>
            </w:pPr>
            <w:r w:rsidRPr="00B564C0">
              <w:rPr>
                <w:b/>
                <w:szCs w:val="20"/>
              </w:rPr>
              <w:t>Содержание  подготовки обучающихся, в т.ч. для участников образовательных отношений  с ограниченными возможностями здоровья и инвалидов</w:t>
            </w:r>
          </w:p>
        </w:tc>
      </w:tr>
    </w:tbl>
    <w:p w:rsidR="00D076BE" w:rsidRDefault="00D076BE" w:rsidP="00D076BE">
      <w:pPr>
        <w:ind w:left="-993" w:right="-426"/>
        <w:jc w:val="center"/>
      </w:pPr>
    </w:p>
    <w:p w:rsidR="00B564C0" w:rsidRDefault="00B564C0" w:rsidP="00B564C0">
      <w:pPr>
        <w:jc w:val="both"/>
        <w:outlineLvl w:val="0"/>
      </w:pPr>
      <w:r>
        <w:t xml:space="preserve">В спортивной школе   созданы равные возможности для всех групп детей, подростков и молодежи: </w:t>
      </w:r>
    </w:p>
    <w:p w:rsidR="00B564C0" w:rsidRDefault="00B564C0" w:rsidP="00B564C0">
      <w:pPr>
        <w:numPr>
          <w:ilvl w:val="0"/>
          <w:numId w:val="19"/>
        </w:numPr>
        <w:jc w:val="both"/>
        <w:outlineLvl w:val="0"/>
      </w:pPr>
      <w:r>
        <w:rPr>
          <w:b/>
        </w:rPr>
        <w:t xml:space="preserve">Для всех </w:t>
      </w:r>
      <w:r>
        <w:t>детей и подростков желающих заниматься футболом, баскетболом, волейболом, лыжными гонкам</w:t>
      </w:r>
      <w:r w:rsidR="009B190B">
        <w:t xml:space="preserve">и, теннисом, </w:t>
      </w:r>
      <w:r>
        <w:t xml:space="preserve"> боксом, детским фитнесом, хоккеем</w:t>
      </w:r>
      <w:r w:rsidR="009B190B">
        <w:t>.  У</w:t>
      </w:r>
      <w:r>
        <w:t>чебно-тренировочные занятия проводятся в группах при наличии медицинского допуска в группах</w:t>
      </w:r>
      <w:r w:rsidR="00200111">
        <w:t xml:space="preserve"> </w:t>
      </w:r>
      <w:r>
        <w:t>НП /начальной подготовки/ - 1-3 года, УТГ- 5 лет / при наличии медицинского допуска/; в спортивно-оздоровительных группах /СО/ по программе 1-3.</w:t>
      </w:r>
    </w:p>
    <w:p w:rsidR="00B564C0" w:rsidRDefault="00B564C0" w:rsidP="00B564C0">
      <w:pPr>
        <w:numPr>
          <w:ilvl w:val="0"/>
          <w:numId w:val="20"/>
        </w:numPr>
        <w:jc w:val="both"/>
        <w:outlineLvl w:val="0"/>
      </w:pPr>
      <w:r>
        <w:t xml:space="preserve">В спортивно-оздоровительных группах /СО/ могут заниматься по программе 1-3 обучающиеся </w:t>
      </w:r>
      <w:r>
        <w:rPr>
          <w:b/>
        </w:rPr>
        <w:t>с ослабленным здоровьем</w:t>
      </w:r>
      <w:r>
        <w:t xml:space="preserve">, где можно овладеть двигательными навыками по всем культивируемых в школе видам спорта и укрепить свое здоровье. По окончании данного этапа, обучающиеся при желании и достижении соответствующих результатов могут продолжить обучение на учебно-тренировочном этапе; </w:t>
      </w:r>
    </w:p>
    <w:p w:rsidR="00B564C0" w:rsidRDefault="00B564C0" w:rsidP="00B564C0">
      <w:pPr>
        <w:numPr>
          <w:ilvl w:val="0"/>
          <w:numId w:val="20"/>
        </w:numPr>
        <w:jc w:val="both"/>
        <w:outlineLvl w:val="0"/>
      </w:pPr>
      <w:r>
        <w:t xml:space="preserve">для </w:t>
      </w:r>
      <w:r>
        <w:rPr>
          <w:b/>
        </w:rPr>
        <w:t xml:space="preserve">детей с девиантным поведением </w:t>
      </w:r>
      <w:r>
        <w:t>- проводится  индивидуальная работа тренера с подростком, родителями, поддерживается связь с общеобразовательными учреждениями;</w:t>
      </w:r>
    </w:p>
    <w:p w:rsidR="00B564C0" w:rsidRDefault="00B564C0" w:rsidP="00B564C0">
      <w:pPr>
        <w:numPr>
          <w:ilvl w:val="0"/>
          <w:numId w:val="20"/>
        </w:numPr>
        <w:jc w:val="both"/>
        <w:outlineLvl w:val="0"/>
      </w:pPr>
      <w:r>
        <w:t>ДЮСШ организует и проводит районные и городские соревнования для различных возрастов подростков и молодежи.</w:t>
      </w:r>
    </w:p>
    <w:p w:rsidR="00B564C0" w:rsidRDefault="00B564C0" w:rsidP="00B564C0">
      <w:pPr>
        <w:jc w:val="both"/>
        <w:outlineLvl w:val="0"/>
      </w:pPr>
      <w:r>
        <w:rPr>
          <w:b/>
        </w:rPr>
        <w:t>Особенностью ДЮСШ</w:t>
      </w:r>
      <w:r>
        <w:t xml:space="preserve"> является то, что</w:t>
      </w:r>
    </w:p>
    <w:p w:rsidR="00B564C0" w:rsidRDefault="00B564C0" w:rsidP="00B564C0">
      <w:pPr>
        <w:numPr>
          <w:ilvl w:val="0"/>
          <w:numId w:val="21"/>
        </w:numPr>
        <w:jc w:val="both"/>
        <w:outlineLvl w:val="0"/>
        <w:rPr>
          <w:b/>
        </w:rPr>
      </w:pPr>
      <w:r>
        <w:t>с 2005 года школа является единственным в районе учреждением занимающимся организацией всей спортивной работы районного уровня,</w:t>
      </w:r>
    </w:p>
    <w:p w:rsidR="00B564C0" w:rsidRDefault="00A51748" w:rsidP="00B564C0">
      <w:pPr>
        <w:numPr>
          <w:ilvl w:val="0"/>
          <w:numId w:val="21"/>
        </w:numPr>
        <w:jc w:val="both"/>
        <w:outlineLvl w:val="0"/>
      </w:pPr>
      <w:r>
        <w:t>в школе культивируется 10</w:t>
      </w:r>
      <w:r w:rsidR="00B564C0">
        <w:t xml:space="preserve"> видов спорта,</w:t>
      </w:r>
    </w:p>
    <w:p w:rsidR="00B564C0" w:rsidRDefault="00B564C0" w:rsidP="00B564C0">
      <w:pPr>
        <w:numPr>
          <w:ilvl w:val="0"/>
          <w:numId w:val="21"/>
        </w:numPr>
        <w:jc w:val="both"/>
        <w:outlineLvl w:val="0"/>
      </w:pPr>
      <w:r>
        <w:lastRenderedPageBreak/>
        <w:t>школа организует свою работу в 3 населённых пунктах на базе 4 учреждений.</w:t>
      </w:r>
    </w:p>
    <w:p w:rsidR="00D076BE" w:rsidRDefault="00D076BE" w:rsidP="00D076BE">
      <w:pPr>
        <w:ind w:left="-993" w:right="-426"/>
        <w:jc w:val="center"/>
      </w:pPr>
    </w:p>
    <w:tbl>
      <w:tblPr>
        <w:tblStyle w:val="aa"/>
        <w:tblW w:w="93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8681"/>
      </w:tblGrid>
      <w:tr w:rsidR="00B564C0" w:rsidRPr="00044F7E" w:rsidTr="00F26494">
        <w:tc>
          <w:tcPr>
            <w:tcW w:w="709" w:type="dxa"/>
          </w:tcPr>
          <w:p w:rsidR="00B564C0" w:rsidRPr="00B564C0" w:rsidRDefault="00B564C0" w:rsidP="00B564C0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</w:rPr>
            </w:pPr>
            <w:r w:rsidRPr="00B564C0">
              <w:rPr>
                <w:b/>
              </w:rPr>
              <w:t>1.6.</w:t>
            </w:r>
          </w:p>
        </w:tc>
        <w:tc>
          <w:tcPr>
            <w:tcW w:w="8681" w:type="dxa"/>
          </w:tcPr>
          <w:p w:rsidR="0039165B" w:rsidRPr="00F26494" w:rsidRDefault="00F26494" w:rsidP="00B564C0">
            <w:pPr>
              <w:spacing w:after="120"/>
              <w:jc w:val="both"/>
              <w:rPr>
                <w:rFonts w:eastAsia="Calibri"/>
                <w:b/>
                <w:sz w:val="28"/>
                <w:szCs w:val="20"/>
                <w:lang w:eastAsia="en-US"/>
              </w:rPr>
            </w:pPr>
            <w:r w:rsidRPr="00F26494">
              <w:rPr>
                <w:rFonts w:eastAsia="Calibri"/>
                <w:b/>
                <w:lang w:eastAsia="en-US"/>
              </w:rPr>
              <w:t>Мониторинг удовлетворенности качеством условий осуществления деятельности организации и подготовки обучающихся</w:t>
            </w:r>
            <w:r>
              <w:rPr>
                <w:rFonts w:eastAsia="Calibri"/>
                <w:b/>
                <w:lang w:eastAsia="en-US"/>
              </w:rPr>
              <w:t>.</w:t>
            </w:r>
          </w:p>
        </w:tc>
      </w:tr>
    </w:tbl>
    <w:p w:rsidR="0039165B" w:rsidRDefault="0039165B" w:rsidP="00B564C0">
      <w:pPr>
        <w:jc w:val="center"/>
        <w:rPr>
          <w:color w:val="FF0000"/>
          <w:sz w:val="28"/>
        </w:rPr>
      </w:pPr>
    </w:p>
    <w:p w:rsidR="00F26494" w:rsidRPr="00310CD7" w:rsidRDefault="00F26494" w:rsidP="00F26494">
      <w:pPr>
        <w:jc w:val="both"/>
      </w:pPr>
      <w:r w:rsidRPr="00310CD7">
        <w:t xml:space="preserve">Отражением выполнения учебных программ являются показатели выполнения </w:t>
      </w:r>
      <w:r>
        <w:t xml:space="preserve">нормативов в соответствии с программой и </w:t>
      </w:r>
      <w:r w:rsidRPr="00310CD7">
        <w:t>результаты выступления учащихся на соревнованиях различного уровня.</w:t>
      </w:r>
    </w:p>
    <w:p w:rsidR="00F26494" w:rsidRDefault="00F26494" w:rsidP="00B564C0">
      <w:pPr>
        <w:jc w:val="center"/>
        <w:rPr>
          <w:color w:val="FF0000"/>
          <w:sz w:val="28"/>
        </w:rPr>
      </w:pPr>
    </w:p>
    <w:p w:rsidR="0030664A" w:rsidRDefault="0030664A" w:rsidP="00B564C0">
      <w:pPr>
        <w:jc w:val="center"/>
        <w:rPr>
          <w:color w:val="FF0000"/>
          <w:sz w:val="28"/>
        </w:rPr>
      </w:pPr>
      <w:r>
        <w:rPr>
          <w:noProof/>
          <w:color w:val="FF0000"/>
          <w:sz w:val="28"/>
        </w:rPr>
        <w:drawing>
          <wp:inline distT="0" distB="0" distL="0" distR="0">
            <wp:extent cx="5486400" cy="3200400"/>
            <wp:effectExtent l="0" t="0" r="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165B" w:rsidRDefault="0039165B" w:rsidP="00B564C0">
      <w:pPr>
        <w:jc w:val="center"/>
        <w:rPr>
          <w:color w:val="FF0000"/>
          <w:sz w:val="28"/>
        </w:rPr>
      </w:pPr>
    </w:p>
    <w:p w:rsidR="00B564C0" w:rsidRDefault="00B564C0" w:rsidP="00B564C0">
      <w:pPr>
        <w:jc w:val="both"/>
        <w:rPr>
          <w:sz w:val="28"/>
        </w:rPr>
      </w:pPr>
    </w:p>
    <w:p w:rsidR="006B62CD" w:rsidRDefault="006B62CD" w:rsidP="00B564C0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486400" cy="3200400"/>
            <wp:effectExtent l="0" t="0" r="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B62CD" w:rsidRDefault="006B62CD" w:rsidP="00B564C0">
      <w:pPr>
        <w:jc w:val="both"/>
        <w:rPr>
          <w:sz w:val="28"/>
        </w:rPr>
      </w:pPr>
    </w:p>
    <w:p w:rsidR="006B62CD" w:rsidRDefault="006B62CD" w:rsidP="00B564C0">
      <w:pPr>
        <w:jc w:val="both"/>
        <w:rPr>
          <w:sz w:val="28"/>
        </w:rPr>
      </w:pPr>
    </w:p>
    <w:p w:rsidR="006B62CD" w:rsidRDefault="006B62CD" w:rsidP="00B564C0">
      <w:pPr>
        <w:jc w:val="both"/>
        <w:rPr>
          <w:sz w:val="28"/>
        </w:rPr>
      </w:pPr>
    </w:p>
    <w:p w:rsidR="00D076BE" w:rsidRPr="00987B69" w:rsidRDefault="00D076BE" w:rsidP="00D076B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D076BE" w:rsidRPr="00987B69" w:rsidRDefault="00D076BE" w:rsidP="00D076B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D076BE" w:rsidRPr="00987B69" w:rsidRDefault="00B9515F" w:rsidP="00D076B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>Анализируя данные</w:t>
      </w:r>
      <w:r w:rsidR="00D076BE" w:rsidRPr="00987B69">
        <w:rPr>
          <w:rFonts w:ascii="Times New Roman" w:hAnsi="Times New Roman"/>
          <w:sz w:val="24"/>
          <w:szCs w:val="24"/>
        </w:rPr>
        <w:t xml:space="preserve">, можно сделать вывод, что </w:t>
      </w:r>
      <w:r w:rsidR="007E3EB9">
        <w:rPr>
          <w:rFonts w:ascii="Times New Roman" w:hAnsi="Times New Roman"/>
          <w:sz w:val="24"/>
          <w:szCs w:val="24"/>
        </w:rPr>
        <w:t>п</w:t>
      </w:r>
      <w:r w:rsidR="00D076BE" w:rsidRPr="00987B69">
        <w:rPr>
          <w:rFonts w:ascii="Times New Roman" w:hAnsi="Times New Roman"/>
          <w:sz w:val="24"/>
          <w:szCs w:val="24"/>
        </w:rPr>
        <w:t xml:space="preserve">о сравнению с прошлым годом увеличилось количество </w:t>
      </w:r>
      <w:r w:rsidR="002751B0">
        <w:rPr>
          <w:rFonts w:ascii="Times New Roman" w:hAnsi="Times New Roman"/>
          <w:sz w:val="24"/>
          <w:szCs w:val="24"/>
        </w:rPr>
        <w:t>участников в республиканских</w:t>
      </w:r>
      <w:r w:rsidR="00D076BE" w:rsidRPr="00987B69">
        <w:rPr>
          <w:rFonts w:ascii="Times New Roman" w:hAnsi="Times New Roman"/>
          <w:sz w:val="24"/>
          <w:szCs w:val="24"/>
        </w:rPr>
        <w:t xml:space="preserve"> и </w:t>
      </w:r>
      <w:r w:rsidR="002751B0">
        <w:rPr>
          <w:rFonts w:ascii="Times New Roman" w:hAnsi="Times New Roman"/>
          <w:sz w:val="24"/>
          <w:szCs w:val="24"/>
        </w:rPr>
        <w:t>всероссийских проектах, таких как «Мини-футбол в школу», «Школьная баскетбольная лига, Кес – баскет»</w:t>
      </w:r>
      <w:r w:rsidR="00D076BE" w:rsidRPr="00987B69">
        <w:rPr>
          <w:rFonts w:ascii="Times New Roman" w:hAnsi="Times New Roman"/>
          <w:sz w:val="24"/>
          <w:szCs w:val="24"/>
        </w:rPr>
        <w:t>. Необходимо продолжить работу по выдвижению обучающихся для участия в соревнованиях различного уровня.</w:t>
      </w:r>
    </w:p>
    <w:p w:rsidR="00D076BE" w:rsidRPr="00987B69" w:rsidRDefault="00D076BE" w:rsidP="00D076B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6A5F" w:rsidRPr="00C86A5F" w:rsidRDefault="0028464E" w:rsidP="00C86A5F">
      <w:pPr>
        <w:rPr>
          <w:b/>
        </w:rPr>
      </w:pPr>
      <w:r w:rsidRPr="00AA4B52">
        <w:rPr>
          <w:rFonts w:eastAsia="Calibri"/>
          <w:b/>
          <w:sz w:val="22"/>
          <w:szCs w:val="20"/>
          <w:lang w:eastAsia="en-US"/>
        </w:rPr>
        <w:t>1.7</w:t>
      </w:r>
      <w:r w:rsidR="00C86A5F" w:rsidRPr="00C86A5F">
        <w:rPr>
          <w:b/>
        </w:rPr>
        <w:t>Общие выводы о качестве осуществления деятельности организаци</w:t>
      </w:r>
      <w:r w:rsidR="00C86A5F">
        <w:rPr>
          <w:b/>
        </w:rPr>
        <w:t>и</w:t>
      </w:r>
      <w:r w:rsidR="007841A5">
        <w:rPr>
          <w:b/>
        </w:rPr>
        <w:t xml:space="preserve"> и подготовке обучающихся/воспитанников</w:t>
      </w:r>
      <w:r w:rsidR="00C86A5F" w:rsidRPr="00C86A5F">
        <w:rPr>
          <w:b/>
        </w:rPr>
        <w:t>:</w:t>
      </w:r>
    </w:p>
    <w:p w:rsidR="00C86A5F" w:rsidRPr="00C86A5F" w:rsidRDefault="00C86A5F" w:rsidP="00C86A5F">
      <w:pPr>
        <w:jc w:val="both"/>
      </w:pPr>
    </w:p>
    <w:p w:rsidR="00C86A5F" w:rsidRPr="006B71CC" w:rsidRDefault="00C86A5F" w:rsidP="006B71CC">
      <w:pPr>
        <w:pStyle w:val="a9"/>
        <w:numPr>
          <w:ilvl w:val="0"/>
          <w:numId w:val="9"/>
        </w:numPr>
        <w:jc w:val="both"/>
        <w:rPr>
          <w:color w:val="000000"/>
        </w:rPr>
      </w:pPr>
      <w:r w:rsidRPr="006B71CC">
        <w:t xml:space="preserve">В целом </w:t>
      </w:r>
      <w:r w:rsidRPr="006B71CC">
        <w:rPr>
          <w:color w:val="000000"/>
        </w:rPr>
        <w:t xml:space="preserve">организация </w:t>
      </w:r>
      <w:r w:rsidR="007D40C1" w:rsidRPr="006B71CC">
        <w:rPr>
          <w:color w:val="000000"/>
        </w:rPr>
        <w:t>востребована</w:t>
      </w:r>
      <w:r w:rsidRPr="006B71CC">
        <w:rPr>
          <w:color w:val="000000"/>
        </w:rPr>
        <w:t xml:space="preserve"> частью</w:t>
      </w:r>
      <w:r w:rsidR="006B71CC" w:rsidRPr="006B71CC">
        <w:rPr>
          <w:color w:val="000000"/>
        </w:rPr>
        <w:t xml:space="preserve"> населения района/города</w:t>
      </w:r>
      <w:r w:rsidR="006B71CC">
        <w:rPr>
          <w:color w:val="000000"/>
        </w:rPr>
        <w:t>, нуждающ</w:t>
      </w:r>
      <w:r w:rsidR="007D40C1">
        <w:rPr>
          <w:color w:val="000000"/>
        </w:rPr>
        <w:t>ей</w:t>
      </w:r>
      <w:r w:rsidR="006B71CC">
        <w:rPr>
          <w:color w:val="000000"/>
        </w:rPr>
        <w:t xml:space="preserve">ся </w:t>
      </w:r>
      <w:r w:rsidR="00EB3159">
        <w:rPr>
          <w:color w:val="000000"/>
        </w:rPr>
        <w:t>в образовании,</w:t>
      </w:r>
      <w:r w:rsidR="006A4222">
        <w:rPr>
          <w:color w:val="000000"/>
        </w:rPr>
        <w:t xml:space="preserve"> и имеет </w:t>
      </w:r>
      <w:r w:rsidR="00A24401">
        <w:rPr>
          <w:color w:val="000000"/>
        </w:rPr>
        <w:t>выше среднего</w:t>
      </w:r>
      <w:r w:rsidR="00D536A3">
        <w:rPr>
          <w:color w:val="000000"/>
        </w:rPr>
        <w:t xml:space="preserve"> уровень удовлетворённости получателей услуг.</w:t>
      </w:r>
    </w:p>
    <w:p w:rsidR="00C86A5F" w:rsidRPr="00C90DCA" w:rsidRDefault="00A51748" w:rsidP="00C86A5F">
      <w:pPr>
        <w:pStyle w:val="a9"/>
        <w:numPr>
          <w:ilvl w:val="0"/>
          <w:numId w:val="9"/>
        </w:numPr>
        <w:tabs>
          <w:tab w:val="left" w:pos="9072"/>
        </w:tabs>
        <w:jc w:val="both"/>
        <w:rPr>
          <w:color w:val="000000"/>
        </w:rPr>
      </w:pPr>
      <w:r>
        <w:t>В этом учебном году идет работа по внедрению сайта «Навигатор» дополнительное образование РК.</w:t>
      </w:r>
      <w:r w:rsidR="00A24401">
        <w:t xml:space="preserve">, все дети зарегистрированы. </w:t>
      </w:r>
    </w:p>
    <w:p w:rsidR="00C90DCA" w:rsidRPr="006B71CC" w:rsidRDefault="00A51748" w:rsidP="00C90DCA">
      <w:pPr>
        <w:pStyle w:val="a9"/>
        <w:numPr>
          <w:ilvl w:val="0"/>
          <w:numId w:val="9"/>
        </w:numPr>
        <w:tabs>
          <w:tab w:val="left" w:pos="9072"/>
        </w:tabs>
        <w:jc w:val="both"/>
        <w:rPr>
          <w:color w:val="000000"/>
        </w:rPr>
      </w:pPr>
      <w:r>
        <w:rPr>
          <w:color w:val="000000"/>
        </w:rPr>
        <w:t xml:space="preserve">Вся работа учреждения отражается </w:t>
      </w:r>
      <w:r w:rsidR="000D0FA9">
        <w:rPr>
          <w:color w:val="000000"/>
        </w:rPr>
        <w:t>на сайте и в группе в контакте «Олонецкая ДЮСШ»</w:t>
      </w:r>
    </w:p>
    <w:p w:rsidR="00C86A5F" w:rsidRPr="00C86A5F" w:rsidRDefault="00C86A5F" w:rsidP="00C86A5F">
      <w:pPr>
        <w:ind w:firstLine="708"/>
        <w:rPr>
          <w:b/>
        </w:rPr>
      </w:pPr>
    </w:p>
    <w:p w:rsidR="00C86A5F" w:rsidRPr="00C86A5F" w:rsidRDefault="0028464E" w:rsidP="005611E2">
      <w:pPr>
        <w:rPr>
          <w:b/>
        </w:rPr>
      </w:pPr>
      <w:r>
        <w:rPr>
          <w:b/>
        </w:rPr>
        <w:t xml:space="preserve">1.8 </w:t>
      </w:r>
      <w:r w:rsidR="00C86A5F" w:rsidRPr="00C86A5F">
        <w:rPr>
          <w:b/>
        </w:rPr>
        <w:t xml:space="preserve">Основные </w:t>
      </w:r>
      <w:r w:rsidR="00C90DCA">
        <w:rPr>
          <w:b/>
        </w:rPr>
        <w:t xml:space="preserve">точки </w:t>
      </w:r>
      <w:r w:rsidR="00B9515F">
        <w:rPr>
          <w:b/>
        </w:rPr>
        <w:t xml:space="preserve">роста </w:t>
      </w:r>
      <w:r w:rsidR="00B9515F" w:rsidRPr="00C86A5F">
        <w:rPr>
          <w:b/>
        </w:rPr>
        <w:t>по</w:t>
      </w:r>
      <w:r w:rsidR="00C86A5F" w:rsidRPr="00C86A5F">
        <w:rPr>
          <w:b/>
        </w:rPr>
        <w:t xml:space="preserve"> развитию потенциала качества деятельности организаци</w:t>
      </w:r>
      <w:r w:rsidR="007841A5">
        <w:rPr>
          <w:b/>
        </w:rPr>
        <w:t>и и подготовки обучающихся/ воспитанников</w:t>
      </w:r>
      <w:r w:rsidR="00C86A5F" w:rsidRPr="00C86A5F">
        <w:rPr>
          <w:b/>
        </w:rPr>
        <w:t>:</w:t>
      </w:r>
    </w:p>
    <w:p w:rsidR="00C86A5F" w:rsidRPr="00C86A5F" w:rsidRDefault="00C86A5F" w:rsidP="00C86A5F">
      <w:pPr>
        <w:tabs>
          <w:tab w:val="left" w:pos="9072"/>
        </w:tabs>
        <w:rPr>
          <w:b/>
        </w:rPr>
      </w:pPr>
    </w:p>
    <w:p w:rsidR="00C86A5F" w:rsidRPr="00C86A5F" w:rsidRDefault="00C86A5F" w:rsidP="00C86A5F">
      <w:pPr>
        <w:tabs>
          <w:tab w:val="left" w:pos="9072"/>
        </w:tabs>
        <w:jc w:val="both"/>
      </w:pPr>
      <w:r w:rsidRPr="00C86A5F">
        <w:t xml:space="preserve">1. Создание </w:t>
      </w:r>
      <w:r w:rsidR="00EB3159" w:rsidRPr="00C86A5F">
        <w:t>условий для</w:t>
      </w:r>
      <w:r w:rsidR="00A24401">
        <w:t xml:space="preserve"> </w:t>
      </w:r>
      <w:r w:rsidR="000D0FA9">
        <w:t>работы с сайтом «Навигатор» для тренеров-преподавателей; создание метод-кабинета с оборудованным рабочим местом.</w:t>
      </w:r>
    </w:p>
    <w:p w:rsidR="00E628F6" w:rsidRDefault="002751B0" w:rsidP="00E628F6">
      <w:pPr>
        <w:tabs>
          <w:tab w:val="left" w:pos="9072"/>
        </w:tabs>
        <w:jc w:val="both"/>
      </w:pPr>
      <w:r>
        <w:t>2</w:t>
      </w:r>
      <w:r w:rsidR="0028464E">
        <w:t xml:space="preserve">. </w:t>
      </w:r>
      <w:r w:rsidR="00E628F6">
        <w:t xml:space="preserve"> С</w:t>
      </w:r>
      <w:r w:rsidR="00E628F6" w:rsidRPr="00C86A5F">
        <w:t>оздан</w:t>
      </w:r>
      <w:r w:rsidR="00E628F6">
        <w:t>ие</w:t>
      </w:r>
      <w:r w:rsidR="00E628F6" w:rsidRPr="00C86A5F">
        <w:t xml:space="preserve"> План</w:t>
      </w:r>
      <w:r w:rsidR="00E628F6">
        <w:t>а</w:t>
      </w:r>
      <w:r w:rsidR="00E628F6" w:rsidRPr="00C86A5F">
        <w:t xml:space="preserve"> мероприятий на 201</w:t>
      </w:r>
      <w:r w:rsidR="000D0FA9">
        <w:t>9-2020</w:t>
      </w:r>
      <w:r w:rsidR="00E628F6" w:rsidRPr="00C86A5F">
        <w:t xml:space="preserve"> годы по повышению </w:t>
      </w:r>
      <w:r w:rsidR="00A24401">
        <w:t>квалификации педагогов.</w:t>
      </w:r>
    </w:p>
    <w:p w:rsidR="00A24401" w:rsidRPr="00C86A5F" w:rsidRDefault="00A24401" w:rsidP="00E628F6">
      <w:pPr>
        <w:tabs>
          <w:tab w:val="left" w:pos="9072"/>
        </w:tabs>
        <w:jc w:val="both"/>
      </w:pPr>
      <w:r>
        <w:t>3. Планирование основных мероприятий учреждения по хоккею, назначение ответственных за обслуживание катка.</w:t>
      </w:r>
    </w:p>
    <w:p w:rsidR="00C86A5F" w:rsidRDefault="00C86A5F" w:rsidP="009C1D8D">
      <w:pPr>
        <w:tabs>
          <w:tab w:val="left" w:pos="567"/>
          <w:tab w:val="left" w:pos="9072"/>
        </w:tabs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371"/>
      </w:tblGrid>
      <w:tr w:rsidR="0028464E" w:rsidRPr="00044F7E" w:rsidTr="0020471D">
        <w:tc>
          <w:tcPr>
            <w:tcW w:w="709" w:type="dxa"/>
          </w:tcPr>
          <w:p w:rsidR="0028464E" w:rsidRPr="0028464E" w:rsidRDefault="0028464E" w:rsidP="0020471D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8"/>
              </w:rPr>
            </w:pPr>
            <w:r w:rsidRPr="0028464E">
              <w:rPr>
                <w:i/>
                <w:sz w:val="28"/>
              </w:rPr>
              <w:t>2.</w:t>
            </w:r>
          </w:p>
        </w:tc>
        <w:tc>
          <w:tcPr>
            <w:tcW w:w="7371" w:type="dxa"/>
          </w:tcPr>
          <w:p w:rsidR="0028464E" w:rsidRPr="00EB3159" w:rsidRDefault="0028464E" w:rsidP="0020471D">
            <w:pPr>
              <w:spacing w:after="120" w:line="276" w:lineRule="auto"/>
              <w:jc w:val="both"/>
              <w:rPr>
                <w:rFonts w:eastAsia="Calibri"/>
                <w:b/>
                <w:i/>
                <w:sz w:val="28"/>
                <w:szCs w:val="20"/>
                <w:lang w:eastAsia="en-US"/>
              </w:rPr>
            </w:pPr>
            <w:r w:rsidRPr="00EB3159">
              <w:rPr>
                <w:rFonts w:eastAsia="Calibri"/>
                <w:b/>
                <w:i/>
                <w:sz w:val="28"/>
                <w:szCs w:val="20"/>
                <w:lang w:eastAsia="en-US"/>
              </w:rPr>
              <w:t xml:space="preserve">Качество процессов осуществления образовательной деятельности организации </w:t>
            </w:r>
            <w:r w:rsidR="00EB3159" w:rsidRPr="00EB3159">
              <w:rPr>
                <w:rFonts w:eastAsia="Calibri"/>
                <w:b/>
                <w:i/>
                <w:sz w:val="28"/>
                <w:szCs w:val="20"/>
                <w:lang w:eastAsia="en-US"/>
              </w:rPr>
              <w:t>и подготовки</w:t>
            </w:r>
            <w:r w:rsidRPr="00EB3159">
              <w:rPr>
                <w:rFonts w:eastAsia="Calibri"/>
                <w:b/>
                <w:i/>
                <w:sz w:val="28"/>
                <w:szCs w:val="20"/>
                <w:lang w:eastAsia="en-US"/>
              </w:rPr>
              <w:t xml:space="preserve"> обучающихся: </w:t>
            </w:r>
          </w:p>
        </w:tc>
      </w:tr>
      <w:tr w:rsidR="0028464E" w:rsidRPr="004D2976" w:rsidTr="0020471D">
        <w:tc>
          <w:tcPr>
            <w:tcW w:w="709" w:type="dxa"/>
          </w:tcPr>
          <w:p w:rsidR="0028464E" w:rsidRPr="004D2976" w:rsidRDefault="0028464E" w:rsidP="0020471D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</w:rPr>
            </w:pPr>
            <w:r w:rsidRPr="004D2976">
              <w:rPr>
                <w:b/>
              </w:rPr>
              <w:t>2.1.</w:t>
            </w:r>
          </w:p>
        </w:tc>
        <w:tc>
          <w:tcPr>
            <w:tcW w:w="7371" w:type="dxa"/>
          </w:tcPr>
          <w:p w:rsidR="0028464E" w:rsidRPr="00EB3159" w:rsidRDefault="0028464E" w:rsidP="0020471D">
            <w:pPr>
              <w:tabs>
                <w:tab w:val="left" w:pos="567"/>
                <w:tab w:val="left" w:pos="9072"/>
              </w:tabs>
              <w:rPr>
                <w:b/>
                <w:i/>
              </w:rPr>
            </w:pPr>
            <w:r w:rsidRPr="00EB3159">
              <w:rPr>
                <w:b/>
              </w:rPr>
              <w:t xml:space="preserve">Система управления организацией: </w:t>
            </w:r>
          </w:p>
        </w:tc>
      </w:tr>
    </w:tbl>
    <w:p w:rsidR="0028464E" w:rsidRDefault="00A930F1" w:rsidP="009C1D8D">
      <w:pPr>
        <w:tabs>
          <w:tab w:val="left" w:pos="567"/>
          <w:tab w:val="left" w:pos="9072"/>
        </w:tabs>
        <w:rPr>
          <w:b/>
        </w:rPr>
      </w:pPr>
      <w:r w:rsidRPr="00A930F1">
        <w:rPr>
          <w:noProof/>
        </w:rPr>
      </w:r>
      <w:r w:rsidRPr="00A930F1">
        <w:rPr>
          <w:noProof/>
        </w:rPr>
        <w:pict>
          <v:group id="Полотно 36" o:spid="_x0000_s1026" editas="canvas" style="width:467.75pt;height:291.25pt;mso-position-horizontal-relative:char;mso-position-vertical-relative:line" coordsize="59404,36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404;height:36982;visibility:visible">
              <v:fill o:detectmouseclick="t"/>
              <v:path o:connecttype="none"/>
            </v:shape>
            <v:rect id="Rectangle 4" o:spid="_x0000_s1028" style="position:absolute;left:6856;top:4572;width:12568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 style="mso-next-textbox:#Rectangle 4">
                <w:txbxContent>
                  <w:p w:rsidR="00154128" w:rsidRDefault="00154128" w:rsidP="004D2976">
                    <w:pPr>
                      <w:jc w:val="center"/>
                    </w:pPr>
                    <w:r>
                      <w:t>Администрация ОУ</w:t>
                    </w:r>
                  </w:p>
                </w:txbxContent>
              </v:textbox>
            </v:rect>
            <v:rect id="Rectangle 5" o:spid="_x0000_s1029" style="position:absolute;left:29721;top:4572;width:11424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 style="mso-next-textbox:#Rectangle 5">
                <w:txbxContent>
                  <w:p w:rsidR="00154128" w:rsidRDefault="00154128" w:rsidP="004D2976">
                    <w:pPr>
                      <w:jc w:val="center"/>
                    </w:pPr>
                    <w:r>
                      <w:t>Педсовет</w:t>
                    </w:r>
                  </w:p>
                </w:txbxContent>
              </v:textbox>
            </v:rect>
            <v:rect id="Rectangle 6" o:spid="_x0000_s1030" style="position:absolute;left:5712;top:10287;width:1485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 style="mso-next-textbox:#Rectangle 6">
                <w:txbxContent>
                  <w:p w:rsidR="00154128" w:rsidRDefault="00154128" w:rsidP="004D2976">
                    <w:pPr>
                      <w:jc w:val="center"/>
                    </w:pPr>
                    <w:r>
                      <w:t>Директор</w:t>
                    </w:r>
                  </w:p>
                </w:txbxContent>
              </v:textbox>
            </v:rect>
            <v:rect id="Rectangle 7" o:spid="_x0000_s1031" style="position:absolute;left:5712;top:22860;width:14856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 style="mso-next-textbox:#Rectangle 7">
                <w:txbxContent>
                  <w:p w:rsidR="00154128" w:rsidRDefault="00154128" w:rsidP="004D2976">
                    <w:pPr>
                      <w:jc w:val="center"/>
                    </w:pPr>
                    <w:r>
                      <w:t>методист</w:t>
                    </w:r>
                  </w:p>
                </w:txbxContent>
              </v:textbox>
            </v:rect>
            <v:rect id="Rectangle 8" o:spid="_x0000_s1032" style="position:absolute;left:5712;top:29718;width:14856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 style="mso-next-textbox:#Rectangle 8">
                <w:txbxContent>
                  <w:p w:rsidR="00154128" w:rsidRDefault="00154128" w:rsidP="004D2976">
                    <w:pPr>
                      <w:jc w:val="center"/>
                    </w:pPr>
                    <w:r>
                      <w:t>Завхоз</w:t>
                    </w:r>
                  </w:p>
                </w:txbxContent>
              </v:textbox>
            </v:rect>
            <v:rect id="Rectangle 9" o:spid="_x0000_s1033" style="position:absolute;left:28274;top:29718;width:15151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 style="mso-next-textbox:#Rectangle 9">
                <w:txbxContent>
                  <w:p w:rsidR="00154128" w:rsidRDefault="00154128" w:rsidP="004D2976">
                    <w:pPr>
                      <w:jc w:val="center"/>
                    </w:pPr>
                    <w:r>
                      <w:t>Технические работники</w:t>
                    </w:r>
                  </w:p>
                </w:txbxContent>
              </v:textbox>
            </v:rect>
            <v:rect id="Rectangle 10" o:spid="_x0000_s1034" style="position:absolute;left:28569;top:21717;width:14856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 style="mso-next-textbox:#Rectangle 10">
                <w:txbxContent>
                  <w:p w:rsidR="00154128" w:rsidRDefault="00154128" w:rsidP="004D2976">
                    <w:pPr>
                      <w:jc w:val="center"/>
                    </w:pPr>
                    <w:r>
                      <w:t>Тренеры-преподаватели</w:t>
                    </w:r>
                  </w:p>
                </w:txbxContent>
              </v:textbox>
            </v:rect>
            <v:rect id="Rectangle 11" o:spid="_x0000_s1035" style="position:absolute;left:46866;top:21717;width:12560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 style="mso-next-textbox:#Rectangle 11">
                <w:txbxContent>
                  <w:p w:rsidR="00154128" w:rsidRDefault="00154128" w:rsidP="004D2976">
                    <w:pPr>
                      <w:jc w:val="center"/>
                    </w:pPr>
                    <w:r>
                      <w:t>Методический совет</w:t>
                    </w:r>
                  </w:p>
                </w:txbxContent>
              </v:textbox>
            </v:rect>
            <v:line id="Line 12" o:spid="_x0000_s1036" style="position:absolute;visibility:visible" from="16000,9144" to="1600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Line 13" o:spid="_x0000_s1037" style="position:absolute;flip:x;visibility:visible" from="2288,11430" to="5712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<v:line id="Line 14" o:spid="_x0000_s1038" style="position:absolute;visibility:visible" from="2288,11430" to="2288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<v:line id="Line 15" o:spid="_x0000_s1039" style="position:absolute;visibility:visible" from="2288,25146" to="5712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line id="Line 16" o:spid="_x0000_s1040" style="position:absolute;visibility:visible" from="2288,32004" to="5712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rect id="Rectangle 17" o:spid="_x0000_s1041" style="position:absolute;left:46866;top:4572;width:11441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 style="mso-next-textbox:#Rectangle 17">
                <w:txbxContent>
                  <w:p w:rsidR="00154128" w:rsidRDefault="00154128" w:rsidP="004D297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Советы  родителей</w:t>
                    </w:r>
                  </w:p>
                </w:txbxContent>
              </v:textbox>
            </v:rect>
            <v:rect id="Rectangle 18" o:spid="_x0000_s1042" style="position:absolute;left:46866;top:10287;width:11441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 style="mso-next-textbox:#Rectangle 18">
                <w:txbxContent>
                  <w:p w:rsidR="00154128" w:rsidRDefault="00154128" w:rsidP="004D297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Советы обучающихся</w:t>
                    </w:r>
                  </w:p>
                </w:txbxContent>
              </v:textbox>
            </v:rect>
            <v:line id="Line 19" o:spid="_x0000_s1043" style="position:absolute;visibility:visible" from="20577,32004" to="28577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line id="Line 20" o:spid="_x0000_s1044" style="position:absolute;visibility:visible" from="20577,25146" to="28577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rect id="Rectangle 21" o:spid="_x0000_s1045" style="position:absolute;left:22856;top:13716;width:14866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 style="mso-next-textbox:#Rectangle 21">
                <w:txbxContent>
                  <w:p w:rsidR="00154128" w:rsidRDefault="00154128" w:rsidP="004D2976">
                    <w:r>
                      <w:t>инструктор-методист</w:t>
                    </w:r>
                  </w:p>
                </w:txbxContent>
              </v:textbox>
            </v:rect>
            <v:line id="Line 22" o:spid="_x0000_s1046" style="position:absolute;flip:y;visibility:visible" from="13712,18288" to="13712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<v:line id="Line 23" o:spid="_x0000_s1047" style="position:absolute;visibility:visible" from="35433,19431" to="35433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<v:stroke endarrow="block"/>
            </v:line>
            <v:line id="Line 24" o:spid="_x0000_s1048" style="position:absolute;visibility:visible" from="40001,11430" to="46866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<v:line id="Line 25" o:spid="_x0000_s1049" style="position:absolute;visibility:visible" from="52578,9144" to="52578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<v:line id="Line 26" o:spid="_x0000_s1050" style="position:absolute;visibility:visible" from="43434,25146" to="46866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<v:stroke endarrow="block"/>
            </v:line>
            <v:line id="Line 27" o:spid="_x0000_s1051" style="position:absolute;visibility:visible" from="13712,18288" to="22856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<v:stroke endarrow="block"/>
            </v:line>
            <v:line id="Line 28" o:spid="_x0000_s1052" style="position:absolute;visibility:visible" from="38866,9144" to="38866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<v:stroke endarrow="block"/>
            </v:line>
            <v:line id="Line 29" o:spid="_x0000_s1053" style="position:absolute;flip:x;visibility:visible" from="41145,6858" to="4686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<v:stroke endarrow="block"/>
            </v:line>
            <v:line id="Line 30" o:spid="_x0000_s1054" style="position:absolute;flip:y;visibility:visible" from="40001,9144" to="40001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<v:stroke endarrow="block"/>
            </v:line>
            <v:line id="Line 31" o:spid="_x0000_s1055" style="position:absolute;flip:x;visibility:visible" from="19433,6858" to="29721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<v:stroke endarrow="block"/>
            </v:line>
            <v:line id="Line 32" o:spid="_x0000_s1056" style="position:absolute;visibility:visible" from="58290,12573" to="5943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<v:line id="Line 33" o:spid="_x0000_s1057" style="position:absolute;visibility:visible" from="58290,6858" to="59434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<v:line id="Line 34" o:spid="_x0000_s1058" style="position:absolute;flip:y;visibility:visible" from="59434,2286" to="5943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<v:line id="Line 35" o:spid="_x0000_s1059" style="position:absolute;flip:x;visibility:visible" from="16000,2286" to="59434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<v:line id="Line 36" o:spid="_x0000_s1060" style="position:absolute;visibility:visible" from="16000,2286" to="16000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<v:stroke endarrow="block"/>
            </v:line>
            <v:line id="Line 37" o:spid="_x0000_s1061" style="position:absolute;flip:x;visibility:visible" from="43434,24003" to="46866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<v:stroke endarrow="block"/>
            </v:line>
            <w10:wrap type="none"/>
            <w10:anchorlock/>
          </v:group>
        </w:pict>
      </w:r>
    </w:p>
    <w:p w:rsidR="004D2976" w:rsidRDefault="004D2976" w:rsidP="004D2976">
      <w:pPr>
        <w:ind w:firstLine="708"/>
        <w:jc w:val="both"/>
      </w:pPr>
      <w:r>
        <w:t>Эффективность реализации образовательной программы отслеживается на субъектах образовательного процесса:</w:t>
      </w:r>
    </w:p>
    <w:p w:rsidR="004D2976" w:rsidRDefault="004D2976" w:rsidP="004D2976">
      <w:pPr>
        <w:numPr>
          <w:ilvl w:val="0"/>
          <w:numId w:val="22"/>
        </w:numPr>
        <w:jc w:val="both"/>
      </w:pPr>
      <w:r>
        <w:t>обучающихся;</w:t>
      </w:r>
    </w:p>
    <w:p w:rsidR="004D2976" w:rsidRDefault="004D2976" w:rsidP="004D2976">
      <w:pPr>
        <w:numPr>
          <w:ilvl w:val="0"/>
          <w:numId w:val="22"/>
        </w:numPr>
        <w:jc w:val="both"/>
      </w:pPr>
      <w:r>
        <w:t>педагогах;</w:t>
      </w:r>
    </w:p>
    <w:p w:rsidR="004D2976" w:rsidRDefault="004D2976" w:rsidP="004D2976">
      <w:pPr>
        <w:numPr>
          <w:ilvl w:val="0"/>
          <w:numId w:val="22"/>
        </w:numPr>
        <w:jc w:val="both"/>
      </w:pPr>
      <w:r>
        <w:t>администрации.</w:t>
      </w:r>
    </w:p>
    <w:p w:rsidR="004D2976" w:rsidRDefault="004D2976" w:rsidP="004D2976">
      <w:pPr>
        <w:jc w:val="both"/>
        <w:rPr>
          <w:sz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4140"/>
        <w:gridCol w:w="3445"/>
      </w:tblGrid>
      <w:tr w:rsidR="004D2976" w:rsidTr="00DF0F4A">
        <w:tc>
          <w:tcPr>
            <w:tcW w:w="2268" w:type="dxa"/>
          </w:tcPr>
          <w:p w:rsidR="004D2976" w:rsidRDefault="004D2976" w:rsidP="0020471D">
            <w:pPr>
              <w:jc w:val="center"/>
            </w:pPr>
            <w:r>
              <w:t xml:space="preserve">Обучающиеся </w:t>
            </w:r>
          </w:p>
        </w:tc>
        <w:tc>
          <w:tcPr>
            <w:tcW w:w="4140" w:type="dxa"/>
          </w:tcPr>
          <w:p w:rsidR="004D2976" w:rsidRDefault="004D2976" w:rsidP="0020471D">
            <w:pPr>
              <w:jc w:val="center"/>
            </w:pPr>
            <w:r>
              <w:t>Критерии удовлетворенности обучающихся</w:t>
            </w:r>
          </w:p>
        </w:tc>
        <w:tc>
          <w:tcPr>
            <w:tcW w:w="3445" w:type="dxa"/>
          </w:tcPr>
          <w:p w:rsidR="004D2976" w:rsidRDefault="004D2976" w:rsidP="0020471D">
            <w:pPr>
              <w:jc w:val="center"/>
            </w:pPr>
            <w:r>
              <w:t>Методы диагностики удовлетворенности обучающихся</w:t>
            </w:r>
          </w:p>
        </w:tc>
      </w:tr>
      <w:tr w:rsidR="004D2976" w:rsidTr="00DF0F4A">
        <w:tc>
          <w:tcPr>
            <w:tcW w:w="2268" w:type="dxa"/>
          </w:tcPr>
          <w:p w:rsidR="004D2976" w:rsidRDefault="004D2976" w:rsidP="0020471D">
            <w:r>
              <w:t xml:space="preserve">Спортсмены, находящиеся на разных этапах спортивной подготовки </w:t>
            </w:r>
          </w:p>
        </w:tc>
        <w:tc>
          <w:tcPr>
            <w:tcW w:w="4140" w:type="dxa"/>
          </w:tcPr>
          <w:p w:rsidR="004D2976" w:rsidRDefault="004D2976" w:rsidP="0020471D">
            <w:r>
              <w:t>1. Посещаемость.</w:t>
            </w:r>
          </w:p>
          <w:p w:rsidR="004D2976" w:rsidRDefault="004D2976" w:rsidP="0020471D">
            <w:r>
              <w:t>2. Сохранность контингента.</w:t>
            </w:r>
          </w:p>
          <w:p w:rsidR="004D2976" w:rsidRDefault="004D2976" w:rsidP="0020471D">
            <w:r>
              <w:t>3. Спортивные достижения (разряды, звания, победы в соревнованиях и турнирах).</w:t>
            </w:r>
          </w:p>
          <w:p w:rsidR="004D2976" w:rsidRDefault="004D2976" w:rsidP="0020471D">
            <w:r>
              <w:t>4. Динамика физического и психического развития.</w:t>
            </w:r>
          </w:p>
          <w:p w:rsidR="004D2976" w:rsidRDefault="004D2976" w:rsidP="0020471D">
            <w:r>
              <w:t>5. Повышение уровня теоретической и практической подготовки, сформированность общеучебных умений и навыков на каждом конкретном этапе спортивной подготовке.</w:t>
            </w:r>
          </w:p>
          <w:p w:rsidR="004D2976" w:rsidRDefault="004D2976" w:rsidP="0020471D">
            <w:r>
              <w:t xml:space="preserve">6. Позитивное отношение обучающимися к спортивной школе, занятиям, тренерам-преподавателям. </w:t>
            </w:r>
          </w:p>
        </w:tc>
        <w:tc>
          <w:tcPr>
            <w:tcW w:w="3445" w:type="dxa"/>
          </w:tcPr>
          <w:p w:rsidR="004D2976" w:rsidRDefault="004D2976" w:rsidP="0020471D">
            <w:r>
              <w:t>1. Анализ журналов тренеров-преподавателей, посещение завучами отделений тренировок.</w:t>
            </w:r>
          </w:p>
          <w:p w:rsidR="004D2976" w:rsidRDefault="004D2976" w:rsidP="0020471D">
            <w:r>
              <w:t>2. Отчеты тренеров-преподавателей по итогам каждого учебного года.</w:t>
            </w:r>
          </w:p>
          <w:p w:rsidR="004D2976" w:rsidRDefault="004D2976" w:rsidP="0020471D">
            <w:r>
              <w:t>3. Формы учета достижений обучающихся предусмотренные образовательной программой.</w:t>
            </w:r>
          </w:p>
          <w:p w:rsidR="004D2976" w:rsidRDefault="004D2976" w:rsidP="0020471D">
            <w:r>
              <w:t>4. Система оценки, контроля и учета результатов освоения образовательной программы обучающихся:</w:t>
            </w:r>
          </w:p>
          <w:p w:rsidR="004D2976" w:rsidRDefault="004D2976" w:rsidP="0020471D">
            <w:r>
              <w:t>- контрольные нормативы;</w:t>
            </w:r>
          </w:p>
          <w:p w:rsidR="004D2976" w:rsidRDefault="004D2976" w:rsidP="0020471D">
            <w:r>
              <w:t>- проведение соревнований, турниров на протяжении учебного года;</w:t>
            </w:r>
          </w:p>
          <w:p w:rsidR="004D2976" w:rsidRDefault="004D2976" w:rsidP="0020471D">
            <w:r>
              <w:t xml:space="preserve">- оценка соревновательных результатов спортсменов. </w:t>
            </w:r>
          </w:p>
          <w:p w:rsidR="004D2976" w:rsidRDefault="004D2976" w:rsidP="0020471D">
            <w:r>
              <w:t xml:space="preserve">5. Повышение уровня </w:t>
            </w:r>
            <w:r>
              <w:lastRenderedPageBreak/>
              <w:t>теоретической и практической подготовки обучающихся.</w:t>
            </w:r>
          </w:p>
          <w:p w:rsidR="004D2976" w:rsidRDefault="004D2976" w:rsidP="0020471D">
            <w:r>
              <w:t>- проведение соревнований, турниров на протяжении учебного года;</w:t>
            </w:r>
          </w:p>
          <w:p w:rsidR="004D2976" w:rsidRDefault="004D2976" w:rsidP="0020471D">
            <w:r>
              <w:t>- оценка соревновательных достижений спортсменов;</w:t>
            </w:r>
          </w:p>
          <w:p w:rsidR="004D2976" w:rsidRDefault="004D2976" w:rsidP="0020471D">
            <w:r>
              <w:t>- проверка эффективности усвоения обучающимися теоретического материала.</w:t>
            </w:r>
          </w:p>
          <w:p w:rsidR="004D2976" w:rsidRDefault="004D2976" w:rsidP="0020471D">
            <w:r>
              <w:t>6. Проведение анкетирования учащихся с целью выяснения степени удовлетворенности занятиями, отношения к тренеру-преподавателю, мотивов посещения ДЮСШ.</w:t>
            </w:r>
          </w:p>
        </w:tc>
      </w:tr>
    </w:tbl>
    <w:p w:rsidR="00DF0F4A" w:rsidRDefault="00DF0F4A" w:rsidP="00DF0F4A">
      <w:pPr>
        <w:jc w:val="center"/>
      </w:pPr>
    </w:p>
    <w:p w:rsidR="00DF0F4A" w:rsidRDefault="00DF0F4A" w:rsidP="00DF0F4A">
      <w:pPr>
        <w:jc w:val="center"/>
      </w:pPr>
    </w:p>
    <w:p w:rsidR="00B147A1" w:rsidRDefault="00B147A1" w:rsidP="00B147A1">
      <w:pPr>
        <w:jc w:val="center"/>
      </w:pPr>
      <w:r>
        <w:t>Контрольные испытания в МОУДО «Олонецкая ДЮСШ»</w:t>
      </w:r>
    </w:p>
    <w:p w:rsidR="00B147A1" w:rsidRDefault="00B147A1" w:rsidP="00B147A1">
      <w:pPr>
        <w:jc w:val="center"/>
        <w:rPr>
          <w:sz w:val="22"/>
        </w:rPr>
      </w:pPr>
      <w:r>
        <w:t>октябрь 2019-2020</w:t>
      </w:r>
      <w:r>
        <w:rPr>
          <w:sz w:val="36"/>
        </w:rPr>
        <w:t xml:space="preserve"> </w:t>
      </w:r>
      <w:r>
        <w:t>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17"/>
        <w:gridCol w:w="1012"/>
        <w:gridCol w:w="973"/>
        <w:gridCol w:w="923"/>
        <w:gridCol w:w="1360"/>
        <w:gridCol w:w="882"/>
        <w:gridCol w:w="878"/>
        <w:gridCol w:w="1351"/>
      </w:tblGrid>
      <w:tr w:rsidR="00B147A1" w:rsidRPr="0049045B" w:rsidTr="00154128">
        <w:tc>
          <w:tcPr>
            <w:tcW w:w="675" w:type="dxa"/>
            <w:vMerge w:val="restart"/>
            <w:shd w:val="clear" w:color="auto" w:fill="auto"/>
          </w:tcPr>
          <w:p w:rsidR="00B147A1" w:rsidRPr="0049045B" w:rsidRDefault="00B147A1" w:rsidP="00154128">
            <w:r w:rsidRPr="0049045B">
              <w:t>№ п/ п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B147A1" w:rsidRPr="0049045B" w:rsidRDefault="00B147A1" w:rsidP="00154128">
            <w:pPr>
              <w:ind w:left="-83"/>
              <w:jc w:val="right"/>
            </w:pPr>
            <w:r w:rsidRPr="0049045B">
              <w:t>ФИО Тренера-преподавателя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B147A1" w:rsidRPr="0049045B" w:rsidRDefault="00B147A1" w:rsidP="00154128">
            <w:pPr>
              <w:ind w:left="-156" w:right="-65"/>
              <w:jc w:val="center"/>
            </w:pPr>
            <w:r w:rsidRPr="0049045B">
              <w:t>Вид спорта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B147A1" w:rsidRPr="0049045B" w:rsidRDefault="00B147A1" w:rsidP="00154128">
            <w:pPr>
              <w:ind w:left="-106" w:right="-200"/>
              <w:jc w:val="center"/>
            </w:pPr>
            <w:r w:rsidRPr="0049045B">
              <w:t>Группа, год обучения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B147A1" w:rsidRPr="0049045B" w:rsidRDefault="00B147A1" w:rsidP="00154128">
            <w:r w:rsidRPr="0049045B">
              <w:t>Количество обучающихся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B147A1" w:rsidRPr="0049045B" w:rsidRDefault="00B147A1" w:rsidP="00154128">
            <w:r w:rsidRPr="0049045B">
              <w:t>Количество воспитанников выполнивших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B147A1" w:rsidRPr="0049045B" w:rsidRDefault="00B147A1" w:rsidP="00154128">
            <w:r w:rsidRPr="0049045B">
              <w:t>Средний % сдавших нормативы</w:t>
            </w:r>
          </w:p>
        </w:tc>
      </w:tr>
      <w:tr w:rsidR="00B147A1" w:rsidRPr="0049045B" w:rsidTr="00154128">
        <w:tc>
          <w:tcPr>
            <w:tcW w:w="675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1517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1012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973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923" w:type="dxa"/>
            <w:shd w:val="clear" w:color="auto" w:fill="auto"/>
          </w:tcPr>
          <w:p w:rsidR="00B147A1" w:rsidRPr="0049045B" w:rsidRDefault="00B147A1" w:rsidP="00154128">
            <w:r w:rsidRPr="0049045B">
              <w:t>По списку</w:t>
            </w:r>
          </w:p>
        </w:tc>
        <w:tc>
          <w:tcPr>
            <w:tcW w:w="1360" w:type="dxa"/>
            <w:shd w:val="clear" w:color="auto" w:fill="auto"/>
          </w:tcPr>
          <w:p w:rsidR="00B147A1" w:rsidRPr="0049045B" w:rsidRDefault="00B147A1" w:rsidP="00154128">
            <w:pPr>
              <w:ind w:right="-53"/>
            </w:pPr>
            <w:r w:rsidRPr="0049045B">
              <w:t>Выполняли нормативы</w:t>
            </w:r>
          </w:p>
        </w:tc>
        <w:tc>
          <w:tcPr>
            <w:tcW w:w="882" w:type="dxa"/>
            <w:shd w:val="clear" w:color="auto" w:fill="auto"/>
          </w:tcPr>
          <w:p w:rsidR="00B147A1" w:rsidRPr="0049045B" w:rsidRDefault="00B147A1" w:rsidP="00154128">
            <w:r w:rsidRPr="0049045B">
              <w:t>ОФП</w:t>
            </w:r>
          </w:p>
        </w:tc>
        <w:tc>
          <w:tcPr>
            <w:tcW w:w="878" w:type="dxa"/>
            <w:shd w:val="clear" w:color="auto" w:fill="auto"/>
          </w:tcPr>
          <w:p w:rsidR="00B147A1" w:rsidRPr="0049045B" w:rsidRDefault="00B147A1" w:rsidP="00154128">
            <w:r w:rsidRPr="0049045B">
              <w:t>СФП</w:t>
            </w:r>
          </w:p>
        </w:tc>
        <w:tc>
          <w:tcPr>
            <w:tcW w:w="1351" w:type="dxa"/>
            <w:vMerge/>
            <w:shd w:val="clear" w:color="auto" w:fill="auto"/>
          </w:tcPr>
          <w:p w:rsidR="00B147A1" w:rsidRPr="0049045B" w:rsidRDefault="00B147A1" w:rsidP="00154128"/>
        </w:tc>
      </w:tr>
      <w:tr w:rsidR="00B147A1" w:rsidRPr="0049045B" w:rsidTr="00154128">
        <w:tc>
          <w:tcPr>
            <w:tcW w:w="675" w:type="dxa"/>
            <w:vMerge w:val="restart"/>
            <w:shd w:val="clear" w:color="auto" w:fill="auto"/>
          </w:tcPr>
          <w:p w:rsidR="00B147A1" w:rsidRPr="0049045B" w:rsidRDefault="00B147A1" w:rsidP="00154128">
            <w:r w:rsidRPr="0049045B">
              <w:t>1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B147A1" w:rsidRPr="0049045B" w:rsidRDefault="00B147A1" w:rsidP="00154128">
            <w:r w:rsidRPr="0049045B">
              <w:t>Алексеев Александр Иванович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B147A1" w:rsidRPr="0049045B" w:rsidRDefault="00B147A1" w:rsidP="00154128">
            <w:r w:rsidRPr="0049045B">
              <w:t>Футбол</w:t>
            </w:r>
          </w:p>
        </w:tc>
        <w:tc>
          <w:tcPr>
            <w:tcW w:w="973" w:type="dxa"/>
            <w:shd w:val="clear" w:color="auto" w:fill="auto"/>
          </w:tcPr>
          <w:p w:rsidR="00B147A1" w:rsidRPr="0049045B" w:rsidRDefault="00B147A1" w:rsidP="00154128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B147A1" w:rsidRPr="0049045B" w:rsidRDefault="00B147A1" w:rsidP="00154128">
            <w:r>
              <w:t>24</w:t>
            </w:r>
          </w:p>
        </w:tc>
        <w:tc>
          <w:tcPr>
            <w:tcW w:w="1360" w:type="dxa"/>
            <w:shd w:val="clear" w:color="auto" w:fill="auto"/>
          </w:tcPr>
          <w:p w:rsidR="00B147A1" w:rsidRPr="0049045B" w:rsidRDefault="00B147A1" w:rsidP="00154128">
            <w:r>
              <w:t>20</w:t>
            </w:r>
          </w:p>
        </w:tc>
        <w:tc>
          <w:tcPr>
            <w:tcW w:w="882" w:type="dxa"/>
            <w:shd w:val="clear" w:color="auto" w:fill="auto"/>
          </w:tcPr>
          <w:p w:rsidR="00B147A1" w:rsidRPr="0049045B" w:rsidRDefault="00B147A1" w:rsidP="00154128">
            <w:r>
              <w:t>20</w:t>
            </w:r>
          </w:p>
        </w:tc>
        <w:tc>
          <w:tcPr>
            <w:tcW w:w="878" w:type="dxa"/>
            <w:shd w:val="clear" w:color="auto" w:fill="auto"/>
          </w:tcPr>
          <w:p w:rsidR="00B147A1" w:rsidRPr="0049045B" w:rsidRDefault="00B147A1" w:rsidP="00154128">
            <w:r>
              <w:t>20</w:t>
            </w:r>
          </w:p>
        </w:tc>
        <w:tc>
          <w:tcPr>
            <w:tcW w:w="1351" w:type="dxa"/>
            <w:shd w:val="clear" w:color="auto" w:fill="auto"/>
          </w:tcPr>
          <w:p w:rsidR="00B147A1" w:rsidRPr="0049045B" w:rsidRDefault="00B147A1" w:rsidP="00154128">
            <w:r>
              <w:t>10</w:t>
            </w:r>
            <w:r w:rsidRPr="0049045B">
              <w:t>0%</w:t>
            </w:r>
          </w:p>
        </w:tc>
      </w:tr>
      <w:tr w:rsidR="00B147A1" w:rsidRPr="0049045B" w:rsidTr="00154128">
        <w:tc>
          <w:tcPr>
            <w:tcW w:w="675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1517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1012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973" w:type="dxa"/>
            <w:shd w:val="clear" w:color="auto" w:fill="auto"/>
          </w:tcPr>
          <w:p w:rsidR="00B147A1" w:rsidRPr="0049045B" w:rsidRDefault="00B147A1" w:rsidP="00154128">
            <w:r w:rsidRPr="0049045B">
              <w:t>УТГ 1</w:t>
            </w:r>
          </w:p>
        </w:tc>
        <w:tc>
          <w:tcPr>
            <w:tcW w:w="923" w:type="dxa"/>
            <w:shd w:val="clear" w:color="auto" w:fill="auto"/>
          </w:tcPr>
          <w:p w:rsidR="00B147A1" w:rsidRPr="0049045B" w:rsidRDefault="00B147A1" w:rsidP="00154128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B147A1" w:rsidRDefault="00B147A1" w:rsidP="00154128">
            <w:r w:rsidRPr="0049045B">
              <w:t>15</w:t>
            </w:r>
          </w:p>
        </w:tc>
        <w:tc>
          <w:tcPr>
            <w:tcW w:w="882" w:type="dxa"/>
            <w:shd w:val="clear" w:color="auto" w:fill="auto"/>
          </w:tcPr>
          <w:p w:rsidR="00B147A1" w:rsidRDefault="00B147A1" w:rsidP="00154128">
            <w:r w:rsidRPr="0049045B">
              <w:t>15</w:t>
            </w:r>
          </w:p>
        </w:tc>
        <w:tc>
          <w:tcPr>
            <w:tcW w:w="878" w:type="dxa"/>
            <w:shd w:val="clear" w:color="auto" w:fill="auto"/>
          </w:tcPr>
          <w:p w:rsidR="00B147A1" w:rsidRDefault="00B147A1" w:rsidP="00154128">
            <w:r w:rsidRPr="0049045B">
              <w:t>15</w:t>
            </w:r>
          </w:p>
        </w:tc>
        <w:tc>
          <w:tcPr>
            <w:tcW w:w="1351" w:type="dxa"/>
            <w:shd w:val="clear" w:color="auto" w:fill="auto"/>
          </w:tcPr>
          <w:p w:rsidR="00B147A1" w:rsidRDefault="00B147A1" w:rsidP="00154128">
            <w:r w:rsidRPr="0049045B">
              <w:t>100%</w:t>
            </w:r>
          </w:p>
        </w:tc>
      </w:tr>
      <w:tr w:rsidR="00B147A1" w:rsidRPr="0049045B" w:rsidTr="00154128">
        <w:tc>
          <w:tcPr>
            <w:tcW w:w="675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1517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1012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973" w:type="dxa"/>
            <w:shd w:val="clear" w:color="auto" w:fill="auto"/>
          </w:tcPr>
          <w:p w:rsidR="00B147A1" w:rsidRPr="0049045B" w:rsidRDefault="00B147A1" w:rsidP="00154128">
            <w:r w:rsidRPr="0049045B">
              <w:t>УТГ 4</w:t>
            </w:r>
          </w:p>
        </w:tc>
        <w:tc>
          <w:tcPr>
            <w:tcW w:w="923" w:type="dxa"/>
            <w:shd w:val="clear" w:color="auto" w:fill="auto"/>
          </w:tcPr>
          <w:p w:rsidR="00B147A1" w:rsidRPr="0049045B" w:rsidRDefault="00B147A1" w:rsidP="00154128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B147A1" w:rsidRDefault="00B147A1" w:rsidP="00154128">
            <w:r w:rsidRPr="0049045B">
              <w:t>15</w:t>
            </w:r>
          </w:p>
        </w:tc>
        <w:tc>
          <w:tcPr>
            <w:tcW w:w="882" w:type="dxa"/>
            <w:shd w:val="clear" w:color="auto" w:fill="auto"/>
          </w:tcPr>
          <w:p w:rsidR="00B147A1" w:rsidRDefault="00B147A1" w:rsidP="00154128">
            <w:r w:rsidRPr="0049045B">
              <w:t>15</w:t>
            </w:r>
          </w:p>
        </w:tc>
        <w:tc>
          <w:tcPr>
            <w:tcW w:w="878" w:type="dxa"/>
            <w:shd w:val="clear" w:color="auto" w:fill="auto"/>
          </w:tcPr>
          <w:p w:rsidR="00B147A1" w:rsidRDefault="00B147A1" w:rsidP="00154128">
            <w:r w:rsidRPr="0049045B">
              <w:t>15</w:t>
            </w:r>
          </w:p>
        </w:tc>
        <w:tc>
          <w:tcPr>
            <w:tcW w:w="1351" w:type="dxa"/>
            <w:shd w:val="clear" w:color="auto" w:fill="auto"/>
          </w:tcPr>
          <w:p w:rsidR="00B147A1" w:rsidRDefault="00B147A1" w:rsidP="00154128">
            <w:r w:rsidRPr="0049045B">
              <w:t>100%</w:t>
            </w:r>
          </w:p>
        </w:tc>
      </w:tr>
      <w:tr w:rsidR="00B147A1" w:rsidRPr="0049045B" w:rsidTr="00154128">
        <w:tc>
          <w:tcPr>
            <w:tcW w:w="675" w:type="dxa"/>
            <w:vMerge w:val="restart"/>
            <w:shd w:val="clear" w:color="auto" w:fill="auto"/>
          </w:tcPr>
          <w:p w:rsidR="00B147A1" w:rsidRPr="0049045B" w:rsidRDefault="00B147A1" w:rsidP="00154128">
            <w:r w:rsidRPr="0049045B">
              <w:t>2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B147A1" w:rsidRPr="0049045B" w:rsidRDefault="00B147A1" w:rsidP="00154128">
            <w:r w:rsidRPr="0049045B">
              <w:t xml:space="preserve">Богданов Сергей Николаевич 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B147A1" w:rsidRPr="0049045B" w:rsidRDefault="00B147A1" w:rsidP="00154128">
            <w:r w:rsidRPr="0049045B">
              <w:t>Футбол</w:t>
            </w:r>
          </w:p>
        </w:tc>
        <w:tc>
          <w:tcPr>
            <w:tcW w:w="973" w:type="dxa"/>
            <w:shd w:val="clear" w:color="auto" w:fill="auto"/>
          </w:tcPr>
          <w:p w:rsidR="00B147A1" w:rsidRPr="0049045B" w:rsidRDefault="00B147A1" w:rsidP="00154128">
            <w:r>
              <w:t>УТГ 5</w:t>
            </w:r>
          </w:p>
        </w:tc>
        <w:tc>
          <w:tcPr>
            <w:tcW w:w="923" w:type="dxa"/>
            <w:shd w:val="clear" w:color="auto" w:fill="auto"/>
          </w:tcPr>
          <w:p w:rsidR="00B147A1" w:rsidRDefault="00B147A1" w:rsidP="00154128">
            <w:r w:rsidRPr="0049045B">
              <w:t>1</w:t>
            </w:r>
            <w:r>
              <w:t>0</w:t>
            </w:r>
          </w:p>
        </w:tc>
        <w:tc>
          <w:tcPr>
            <w:tcW w:w="1360" w:type="dxa"/>
            <w:shd w:val="clear" w:color="auto" w:fill="auto"/>
          </w:tcPr>
          <w:p w:rsidR="00B147A1" w:rsidRDefault="00B147A1" w:rsidP="00154128">
            <w:r w:rsidRPr="0049045B">
              <w:t>1</w:t>
            </w:r>
            <w:r>
              <w:t>0</w:t>
            </w:r>
          </w:p>
        </w:tc>
        <w:tc>
          <w:tcPr>
            <w:tcW w:w="882" w:type="dxa"/>
            <w:shd w:val="clear" w:color="auto" w:fill="auto"/>
          </w:tcPr>
          <w:p w:rsidR="00B147A1" w:rsidRDefault="00B147A1" w:rsidP="00154128">
            <w:r w:rsidRPr="0049045B">
              <w:t>1</w:t>
            </w:r>
            <w:r>
              <w:t>0</w:t>
            </w:r>
          </w:p>
        </w:tc>
        <w:tc>
          <w:tcPr>
            <w:tcW w:w="878" w:type="dxa"/>
            <w:shd w:val="clear" w:color="auto" w:fill="auto"/>
          </w:tcPr>
          <w:p w:rsidR="00B147A1" w:rsidRDefault="00B147A1" w:rsidP="00154128">
            <w:r w:rsidRPr="0049045B">
              <w:t>1</w:t>
            </w:r>
            <w:r>
              <w:t>0</w:t>
            </w:r>
          </w:p>
        </w:tc>
        <w:tc>
          <w:tcPr>
            <w:tcW w:w="1351" w:type="dxa"/>
            <w:shd w:val="clear" w:color="auto" w:fill="auto"/>
          </w:tcPr>
          <w:p w:rsidR="00B147A1" w:rsidRDefault="00B147A1" w:rsidP="00154128">
            <w:r w:rsidRPr="0049045B">
              <w:t>100%</w:t>
            </w:r>
          </w:p>
        </w:tc>
      </w:tr>
      <w:tr w:rsidR="00B147A1" w:rsidRPr="0049045B" w:rsidTr="00154128">
        <w:tc>
          <w:tcPr>
            <w:tcW w:w="675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1517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1012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973" w:type="dxa"/>
            <w:shd w:val="clear" w:color="auto" w:fill="auto"/>
          </w:tcPr>
          <w:p w:rsidR="00B147A1" w:rsidRDefault="00B147A1" w:rsidP="00154128">
            <w:r w:rsidRPr="0049045B">
              <w:t xml:space="preserve">УТГ </w:t>
            </w:r>
            <w:r>
              <w:t>4</w:t>
            </w:r>
          </w:p>
        </w:tc>
        <w:tc>
          <w:tcPr>
            <w:tcW w:w="923" w:type="dxa"/>
            <w:shd w:val="clear" w:color="auto" w:fill="auto"/>
          </w:tcPr>
          <w:p w:rsidR="00B147A1" w:rsidRDefault="00B147A1" w:rsidP="00154128">
            <w:r w:rsidRPr="0049045B">
              <w:t>1</w:t>
            </w:r>
            <w:r>
              <w:t>4</w:t>
            </w:r>
          </w:p>
        </w:tc>
        <w:tc>
          <w:tcPr>
            <w:tcW w:w="1360" w:type="dxa"/>
            <w:shd w:val="clear" w:color="auto" w:fill="auto"/>
          </w:tcPr>
          <w:p w:rsidR="00B147A1" w:rsidRDefault="00B147A1" w:rsidP="00154128">
            <w:r w:rsidRPr="0049045B">
              <w:t>1</w:t>
            </w:r>
            <w:r>
              <w:t>4</w:t>
            </w:r>
          </w:p>
        </w:tc>
        <w:tc>
          <w:tcPr>
            <w:tcW w:w="882" w:type="dxa"/>
            <w:shd w:val="clear" w:color="auto" w:fill="auto"/>
          </w:tcPr>
          <w:p w:rsidR="00B147A1" w:rsidRDefault="00B147A1" w:rsidP="00154128">
            <w:r w:rsidRPr="0049045B">
              <w:t>1</w:t>
            </w:r>
            <w:r>
              <w:t>4</w:t>
            </w:r>
          </w:p>
        </w:tc>
        <w:tc>
          <w:tcPr>
            <w:tcW w:w="878" w:type="dxa"/>
            <w:shd w:val="clear" w:color="auto" w:fill="auto"/>
          </w:tcPr>
          <w:p w:rsidR="00B147A1" w:rsidRDefault="00B147A1" w:rsidP="00154128">
            <w:r w:rsidRPr="0049045B">
              <w:t>1</w:t>
            </w:r>
            <w:r>
              <w:t>5</w:t>
            </w:r>
          </w:p>
        </w:tc>
        <w:tc>
          <w:tcPr>
            <w:tcW w:w="1351" w:type="dxa"/>
            <w:shd w:val="clear" w:color="auto" w:fill="auto"/>
          </w:tcPr>
          <w:p w:rsidR="00B147A1" w:rsidRDefault="00B147A1" w:rsidP="00154128">
            <w:r w:rsidRPr="0049045B">
              <w:t>100%</w:t>
            </w:r>
          </w:p>
        </w:tc>
      </w:tr>
      <w:tr w:rsidR="00B147A1" w:rsidRPr="0049045B" w:rsidTr="00154128">
        <w:tc>
          <w:tcPr>
            <w:tcW w:w="675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1517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1012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973" w:type="dxa"/>
            <w:shd w:val="clear" w:color="auto" w:fill="auto"/>
          </w:tcPr>
          <w:p w:rsidR="00B147A1" w:rsidRDefault="00B147A1" w:rsidP="00154128"/>
        </w:tc>
        <w:tc>
          <w:tcPr>
            <w:tcW w:w="923" w:type="dxa"/>
            <w:shd w:val="clear" w:color="auto" w:fill="auto"/>
          </w:tcPr>
          <w:p w:rsidR="00B147A1" w:rsidRDefault="00B147A1" w:rsidP="00154128"/>
        </w:tc>
        <w:tc>
          <w:tcPr>
            <w:tcW w:w="1360" w:type="dxa"/>
            <w:shd w:val="clear" w:color="auto" w:fill="auto"/>
          </w:tcPr>
          <w:p w:rsidR="00B147A1" w:rsidRDefault="00B147A1" w:rsidP="00154128"/>
        </w:tc>
        <w:tc>
          <w:tcPr>
            <w:tcW w:w="882" w:type="dxa"/>
            <w:shd w:val="clear" w:color="auto" w:fill="auto"/>
          </w:tcPr>
          <w:p w:rsidR="00B147A1" w:rsidRDefault="00B147A1" w:rsidP="00154128"/>
        </w:tc>
        <w:tc>
          <w:tcPr>
            <w:tcW w:w="878" w:type="dxa"/>
            <w:shd w:val="clear" w:color="auto" w:fill="auto"/>
          </w:tcPr>
          <w:p w:rsidR="00B147A1" w:rsidRDefault="00B147A1" w:rsidP="00154128"/>
        </w:tc>
        <w:tc>
          <w:tcPr>
            <w:tcW w:w="1351" w:type="dxa"/>
            <w:shd w:val="clear" w:color="auto" w:fill="auto"/>
          </w:tcPr>
          <w:p w:rsidR="00B147A1" w:rsidRDefault="00B147A1" w:rsidP="00154128"/>
        </w:tc>
      </w:tr>
      <w:tr w:rsidR="00B147A1" w:rsidRPr="0049045B" w:rsidTr="00154128">
        <w:tc>
          <w:tcPr>
            <w:tcW w:w="675" w:type="dxa"/>
            <w:vMerge w:val="restart"/>
            <w:shd w:val="clear" w:color="auto" w:fill="auto"/>
          </w:tcPr>
          <w:p w:rsidR="00B147A1" w:rsidRPr="0049045B" w:rsidRDefault="00B147A1" w:rsidP="00154128">
            <w:r>
              <w:t>3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B147A1" w:rsidRPr="0049045B" w:rsidRDefault="00B147A1" w:rsidP="00154128">
            <w:r w:rsidRPr="0049045B">
              <w:t>Харитонов Петр Николаевич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B147A1" w:rsidRPr="0049045B" w:rsidRDefault="00B147A1" w:rsidP="00154128">
            <w:r w:rsidRPr="0049045B">
              <w:t>Футбол</w:t>
            </w:r>
          </w:p>
        </w:tc>
        <w:tc>
          <w:tcPr>
            <w:tcW w:w="973" w:type="dxa"/>
            <w:shd w:val="clear" w:color="auto" w:fill="auto"/>
          </w:tcPr>
          <w:p w:rsidR="00B147A1" w:rsidRPr="0049045B" w:rsidRDefault="00B147A1" w:rsidP="00154128">
            <w:r w:rsidRPr="0049045B">
              <w:t>НП 2</w:t>
            </w:r>
          </w:p>
        </w:tc>
        <w:tc>
          <w:tcPr>
            <w:tcW w:w="923" w:type="dxa"/>
            <w:shd w:val="clear" w:color="auto" w:fill="auto"/>
          </w:tcPr>
          <w:p w:rsidR="00B147A1" w:rsidRDefault="00B147A1" w:rsidP="00154128">
            <w:r w:rsidRPr="0049045B">
              <w:t>18</w:t>
            </w:r>
          </w:p>
        </w:tc>
        <w:tc>
          <w:tcPr>
            <w:tcW w:w="1360" w:type="dxa"/>
            <w:shd w:val="clear" w:color="auto" w:fill="auto"/>
          </w:tcPr>
          <w:p w:rsidR="00B147A1" w:rsidRDefault="00B147A1" w:rsidP="00154128">
            <w:r w:rsidRPr="0049045B">
              <w:t>18</w:t>
            </w:r>
          </w:p>
        </w:tc>
        <w:tc>
          <w:tcPr>
            <w:tcW w:w="882" w:type="dxa"/>
            <w:shd w:val="clear" w:color="auto" w:fill="auto"/>
          </w:tcPr>
          <w:p w:rsidR="00B147A1" w:rsidRDefault="00B147A1" w:rsidP="00154128">
            <w:r w:rsidRPr="0049045B">
              <w:t>18</w:t>
            </w:r>
          </w:p>
        </w:tc>
        <w:tc>
          <w:tcPr>
            <w:tcW w:w="878" w:type="dxa"/>
            <w:shd w:val="clear" w:color="auto" w:fill="auto"/>
          </w:tcPr>
          <w:p w:rsidR="00B147A1" w:rsidRDefault="00B147A1" w:rsidP="00154128">
            <w:r w:rsidRPr="0049045B">
              <w:t>1</w:t>
            </w:r>
            <w:r>
              <w:t>8</w:t>
            </w:r>
          </w:p>
        </w:tc>
        <w:tc>
          <w:tcPr>
            <w:tcW w:w="1351" w:type="dxa"/>
            <w:shd w:val="clear" w:color="auto" w:fill="auto"/>
          </w:tcPr>
          <w:p w:rsidR="00B147A1" w:rsidRDefault="00B147A1" w:rsidP="00154128">
            <w:r>
              <w:t>100</w:t>
            </w:r>
            <w:r w:rsidRPr="0049045B">
              <w:t>%</w:t>
            </w:r>
          </w:p>
        </w:tc>
      </w:tr>
      <w:tr w:rsidR="00B147A1" w:rsidRPr="0049045B" w:rsidTr="00154128">
        <w:tc>
          <w:tcPr>
            <w:tcW w:w="675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1517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1012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973" w:type="dxa"/>
            <w:shd w:val="clear" w:color="auto" w:fill="auto"/>
          </w:tcPr>
          <w:p w:rsidR="00B147A1" w:rsidRDefault="00B147A1" w:rsidP="00154128">
            <w:r w:rsidRPr="0049045B">
              <w:t>УТГ 2</w:t>
            </w:r>
          </w:p>
        </w:tc>
        <w:tc>
          <w:tcPr>
            <w:tcW w:w="923" w:type="dxa"/>
            <w:shd w:val="clear" w:color="auto" w:fill="auto"/>
          </w:tcPr>
          <w:p w:rsidR="00B147A1" w:rsidRDefault="00B147A1" w:rsidP="00154128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B147A1" w:rsidRDefault="00B147A1" w:rsidP="00154128">
            <w:r w:rsidRPr="0049045B">
              <w:t>15</w:t>
            </w:r>
          </w:p>
        </w:tc>
        <w:tc>
          <w:tcPr>
            <w:tcW w:w="882" w:type="dxa"/>
            <w:shd w:val="clear" w:color="auto" w:fill="auto"/>
          </w:tcPr>
          <w:p w:rsidR="00B147A1" w:rsidRDefault="00B147A1" w:rsidP="00154128">
            <w:r w:rsidRPr="0049045B">
              <w:t>15</w:t>
            </w:r>
          </w:p>
        </w:tc>
        <w:tc>
          <w:tcPr>
            <w:tcW w:w="878" w:type="dxa"/>
            <w:shd w:val="clear" w:color="auto" w:fill="auto"/>
          </w:tcPr>
          <w:p w:rsidR="00B147A1" w:rsidRDefault="00B147A1" w:rsidP="00154128">
            <w:r w:rsidRPr="0049045B">
              <w:t>15</w:t>
            </w:r>
          </w:p>
        </w:tc>
        <w:tc>
          <w:tcPr>
            <w:tcW w:w="1351" w:type="dxa"/>
            <w:shd w:val="clear" w:color="auto" w:fill="auto"/>
          </w:tcPr>
          <w:p w:rsidR="00B147A1" w:rsidRDefault="00B147A1" w:rsidP="00154128">
            <w:r w:rsidRPr="0049045B">
              <w:t>100%</w:t>
            </w:r>
          </w:p>
        </w:tc>
      </w:tr>
      <w:tr w:rsidR="00B147A1" w:rsidRPr="0049045B" w:rsidTr="00154128">
        <w:tc>
          <w:tcPr>
            <w:tcW w:w="675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1517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1012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973" w:type="dxa"/>
            <w:shd w:val="clear" w:color="auto" w:fill="auto"/>
          </w:tcPr>
          <w:p w:rsidR="00B147A1" w:rsidRPr="003E2852" w:rsidRDefault="00B147A1" w:rsidP="00154128">
            <w:r>
              <w:t>СОГ</w:t>
            </w:r>
          </w:p>
        </w:tc>
        <w:tc>
          <w:tcPr>
            <w:tcW w:w="923" w:type="dxa"/>
            <w:shd w:val="clear" w:color="auto" w:fill="auto"/>
          </w:tcPr>
          <w:p w:rsidR="00B147A1" w:rsidRPr="003E2852" w:rsidRDefault="00B147A1" w:rsidP="00154128">
            <w:r>
              <w:t>20</w:t>
            </w:r>
          </w:p>
        </w:tc>
        <w:tc>
          <w:tcPr>
            <w:tcW w:w="1360" w:type="dxa"/>
            <w:shd w:val="clear" w:color="auto" w:fill="auto"/>
          </w:tcPr>
          <w:p w:rsidR="00B147A1" w:rsidRPr="003E2852" w:rsidRDefault="00B147A1" w:rsidP="00154128">
            <w:r>
              <w:t>20</w:t>
            </w:r>
          </w:p>
        </w:tc>
        <w:tc>
          <w:tcPr>
            <w:tcW w:w="882" w:type="dxa"/>
            <w:shd w:val="clear" w:color="auto" w:fill="auto"/>
          </w:tcPr>
          <w:p w:rsidR="00B147A1" w:rsidRPr="003E2852" w:rsidRDefault="00B147A1" w:rsidP="00154128">
            <w:r>
              <w:t>18</w:t>
            </w:r>
          </w:p>
        </w:tc>
        <w:tc>
          <w:tcPr>
            <w:tcW w:w="878" w:type="dxa"/>
            <w:shd w:val="clear" w:color="auto" w:fill="auto"/>
          </w:tcPr>
          <w:p w:rsidR="00B147A1" w:rsidRPr="003E2852" w:rsidRDefault="00B147A1" w:rsidP="00154128">
            <w:r>
              <w:t>18</w:t>
            </w:r>
          </w:p>
        </w:tc>
        <w:tc>
          <w:tcPr>
            <w:tcW w:w="1351" w:type="dxa"/>
            <w:shd w:val="clear" w:color="auto" w:fill="auto"/>
          </w:tcPr>
          <w:p w:rsidR="00B147A1" w:rsidRPr="003E2852" w:rsidRDefault="00B147A1" w:rsidP="00154128">
            <w:r>
              <w:t>100%</w:t>
            </w:r>
          </w:p>
        </w:tc>
      </w:tr>
      <w:tr w:rsidR="00B147A1" w:rsidRPr="0049045B" w:rsidTr="00154128">
        <w:tc>
          <w:tcPr>
            <w:tcW w:w="675" w:type="dxa"/>
            <w:vMerge w:val="restart"/>
            <w:shd w:val="clear" w:color="auto" w:fill="auto"/>
          </w:tcPr>
          <w:p w:rsidR="00B147A1" w:rsidRPr="0049045B" w:rsidRDefault="00B147A1" w:rsidP="00154128">
            <w:r>
              <w:t>4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B147A1" w:rsidRPr="0049045B" w:rsidRDefault="00B147A1" w:rsidP="00154128">
            <w:r w:rsidRPr="0049045B">
              <w:t>Филиппов Алексей Николаевич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B147A1" w:rsidRPr="0049045B" w:rsidRDefault="00B147A1" w:rsidP="00154128">
            <w:r w:rsidRPr="0049045B">
              <w:t>Хоккей</w:t>
            </w:r>
          </w:p>
        </w:tc>
        <w:tc>
          <w:tcPr>
            <w:tcW w:w="973" w:type="dxa"/>
            <w:shd w:val="clear" w:color="auto" w:fill="auto"/>
          </w:tcPr>
          <w:p w:rsidR="00B147A1" w:rsidRDefault="00B147A1" w:rsidP="00154128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B147A1" w:rsidRDefault="00B147A1" w:rsidP="00154128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B147A1" w:rsidRDefault="00B147A1" w:rsidP="00154128">
            <w:r w:rsidRPr="0049045B">
              <w:t>1</w:t>
            </w:r>
            <w:r>
              <w:t>5</w:t>
            </w:r>
          </w:p>
        </w:tc>
        <w:tc>
          <w:tcPr>
            <w:tcW w:w="882" w:type="dxa"/>
            <w:shd w:val="clear" w:color="auto" w:fill="auto"/>
          </w:tcPr>
          <w:p w:rsidR="00B147A1" w:rsidRDefault="00B147A1" w:rsidP="00154128">
            <w:r w:rsidRPr="0049045B">
              <w:t>1</w:t>
            </w:r>
            <w:r>
              <w:t>5</w:t>
            </w:r>
          </w:p>
        </w:tc>
        <w:tc>
          <w:tcPr>
            <w:tcW w:w="878" w:type="dxa"/>
            <w:shd w:val="clear" w:color="auto" w:fill="auto"/>
          </w:tcPr>
          <w:p w:rsidR="00B147A1" w:rsidRDefault="00B147A1" w:rsidP="00154128">
            <w:r w:rsidRPr="0049045B">
              <w:t>1</w:t>
            </w:r>
            <w:r>
              <w:t>4</w:t>
            </w:r>
          </w:p>
        </w:tc>
        <w:tc>
          <w:tcPr>
            <w:tcW w:w="1351" w:type="dxa"/>
            <w:shd w:val="clear" w:color="auto" w:fill="auto"/>
          </w:tcPr>
          <w:p w:rsidR="00B147A1" w:rsidRDefault="00B147A1" w:rsidP="00154128">
            <w:r>
              <w:t>96</w:t>
            </w:r>
            <w:r w:rsidRPr="0049045B">
              <w:t>%</w:t>
            </w:r>
          </w:p>
        </w:tc>
      </w:tr>
      <w:tr w:rsidR="00B147A1" w:rsidRPr="0049045B" w:rsidTr="00154128">
        <w:tc>
          <w:tcPr>
            <w:tcW w:w="675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1517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1012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973" w:type="dxa"/>
            <w:shd w:val="clear" w:color="auto" w:fill="auto"/>
          </w:tcPr>
          <w:p w:rsidR="00B147A1" w:rsidRDefault="00B147A1" w:rsidP="00154128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B147A1" w:rsidRDefault="00B147A1" w:rsidP="00154128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B147A1" w:rsidRDefault="00B147A1" w:rsidP="00154128">
            <w:r w:rsidRPr="0049045B">
              <w:t>15</w:t>
            </w:r>
          </w:p>
        </w:tc>
        <w:tc>
          <w:tcPr>
            <w:tcW w:w="882" w:type="dxa"/>
            <w:shd w:val="clear" w:color="auto" w:fill="auto"/>
          </w:tcPr>
          <w:p w:rsidR="00B147A1" w:rsidRDefault="00B147A1" w:rsidP="00154128">
            <w:r w:rsidRPr="0049045B">
              <w:t>15</w:t>
            </w:r>
          </w:p>
        </w:tc>
        <w:tc>
          <w:tcPr>
            <w:tcW w:w="878" w:type="dxa"/>
            <w:shd w:val="clear" w:color="auto" w:fill="auto"/>
          </w:tcPr>
          <w:p w:rsidR="00B147A1" w:rsidRDefault="00B147A1" w:rsidP="00154128">
            <w:r w:rsidRPr="0049045B">
              <w:t>15</w:t>
            </w:r>
          </w:p>
        </w:tc>
        <w:tc>
          <w:tcPr>
            <w:tcW w:w="1351" w:type="dxa"/>
            <w:shd w:val="clear" w:color="auto" w:fill="auto"/>
          </w:tcPr>
          <w:p w:rsidR="00B147A1" w:rsidRDefault="00B147A1" w:rsidP="00154128">
            <w:r w:rsidRPr="0049045B">
              <w:t>100%</w:t>
            </w:r>
          </w:p>
        </w:tc>
      </w:tr>
      <w:tr w:rsidR="00B147A1" w:rsidRPr="0049045B" w:rsidTr="00154128">
        <w:tc>
          <w:tcPr>
            <w:tcW w:w="675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1517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1012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973" w:type="dxa"/>
            <w:shd w:val="clear" w:color="auto" w:fill="auto"/>
          </w:tcPr>
          <w:p w:rsidR="00B147A1" w:rsidRDefault="00B147A1" w:rsidP="00154128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B147A1" w:rsidRDefault="00B147A1" w:rsidP="00154128">
            <w:r w:rsidRPr="0049045B">
              <w:t>12</w:t>
            </w:r>
          </w:p>
        </w:tc>
        <w:tc>
          <w:tcPr>
            <w:tcW w:w="1360" w:type="dxa"/>
            <w:shd w:val="clear" w:color="auto" w:fill="auto"/>
          </w:tcPr>
          <w:p w:rsidR="00B147A1" w:rsidRDefault="00B147A1" w:rsidP="00154128">
            <w:r w:rsidRPr="0049045B">
              <w:t>12</w:t>
            </w:r>
          </w:p>
        </w:tc>
        <w:tc>
          <w:tcPr>
            <w:tcW w:w="882" w:type="dxa"/>
            <w:shd w:val="clear" w:color="auto" w:fill="auto"/>
          </w:tcPr>
          <w:p w:rsidR="00B147A1" w:rsidRDefault="00B147A1" w:rsidP="00154128">
            <w:r w:rsidRPr="0049045B">
              <w:t>12</w:t>
            </w:r>
          </w:p>
        </w:tc>
        <w:tc>
          <w:tcPr>
            <w:tcW w:w="878" w:type="dxa"/>
            <w:shd w:val="clear" w:color="auto" w:fill="auto"/>
          </w:tcPr>
          <w:p w:rsidR="00B147A1" w:rsidRDefault="00B147A1" w:rsidP="00154128">
            <w:r w:rsidRPr="0049045B">
              <w:t>12</w:t>
            </w:r>
          </w:p>
        </w:tc>
        <w:tc>
          <w:tcPr>
            <w:tcW w:w="1351" w:type="dxa"/>
            <w:shd w:val="clear" w:color="auto" w:fill="auto"/>
          </w:tcPr>
          <w:p w:rsidR="00B147A1" w:rsidRDefault="00B147A1" w:rsidP="00154128">
            <w:r w:rsidRPr="0049045B">
              <w:t>100%</w:t>
            </w:r>
          </w:p>
        </w:tc>
      </w:tr>
      <w:tr w:rsidR="00B147A1" w:rsidRPr="0049045B" w:rsidTr="00154128">
        <w:tc>
          <w:tcPr>
            <w:tcW w:w="675" w:type="dxa"/>
            <w:vMerge w:val="restart"/>
            <w:shd w:val="clear" w:color="auto" w:fill="auto"/>
          </w:tcPr>
          <w:p w:rsidR="00B147A1" w:rsidRPr="0049045B" w:rsidRDefault="00B147A1" w:rsidP="00154128">
            <w:r>
              <w:t>5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B147A1" w:rsidRPr="0049045B" w:rsidRDefault="00B147A1" w:rsidP="00154128">
            <w:r w:rsidRPr="0049045B">
              <w:t>Ананьев Павел Валентинович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B147A1" w:rsidRPr="0049045B" w:rsidRDefault="00B147A1" w:rsidP="00154128">
            <w:r w:rsidRPr="0049045B">
              <w:t>Бокс</w:t>
            </w:r>
          </w:p>
        </w:tc>
        <w:tc>
          <w:tcPr>
            <w:tcW w:w="973" w:type="dxa"/>
            <w:shd w:val="clear" w:color="auto" w:fill="auto"/>
          </w:tcPr>
          <w:p w:rsidR="00B147A1" w:rsidRPr="0049045B" w:rsidRDefault="00B147A1" w:rsidP="00154128">
            <w:r w:rsidRPr="0049045B">
              <w:t>НП 2</w:t>
            </w:r>
          </w:p>
        </w:tc>
        <w:tc>
          <w:tcPr>
            <w:tcW w:w="923" w:type="dxa"/>
            <w:shd w:val="clear" w:color="auto" w:fill="auto"/>
          </w:tcPr>
          <w:p w:rsidR="00B147A1" w:rsidRDefault="00B147A1" w:rsidP="00154128">
            <w:r w:rsidRPr="00A07D3D">
              <w:t>15</w:t>
            </w:r>
          </w:p>
        </w:tc>
        <w:tc>
          <w:tcPr>
            <w:tcW w:w="1360" w:type="dxa"/>
            <w:shd w:val="clear" w:color="auto" w:fill="auto"/>
          </w:tcPr>
          <w:p w:rsidR="00B147A1" w:rsidRDefault="00B147A1" w:rsidP="00154128">
            <w:r w:rsidRPr="00A07D3D">
              <w:t>15</w:t>
            </w:r>
          </w:p>
        </w:tc>
        <w:tc>
          <w:tcPr>
            <w:tcW w:w="882" w:type="dxa"/>
            <w:shd w:val="clear" w:color="auto" w:fill="auto"/>
          </w:tcPr>
          <w:p w:rsidR="00B147A1" w:rsidRDefault="00B147A1" w:rsidP="00154128">
            <w:r w:rsidRPr="00A07D3D">
              <w:t>15</w:t>
            </w:r>
          </w:p>
        </w:tc>
        <w:tc>
          <w:tcPr>
            <w:tcW w:w="878" w:type="dxa"/>
            <w:shd w:val="clear" w:color="auto" w:fill="auto"/>
          </w:tcPr>
          <w:p w:rsidR="00B147A1" w:rsidRDefault="00B147A1" w:rsidP="00154128">
            <w:r w:rsidRPr="00A07D3D">
              <w:t>15</w:t>
            </w:r>
          </w:p>
        </w:tc>
        <w:tc>
          <w:tcPr>
            <w:tcW w:w="1351" w:type="dxa"/>
            <w:shd w:val="clear" w:color="auto" w:fill="auto"/>
          </w:tcPr>
          <w:p w:rsidR="00B147A1" w:rsidRDefault="00B147A1" w:rsidP="00154128">
            <w:r w:rsidRPr="0049045B">
              <w:t>100%</w:t>
            </w:r>
          </w:p>
        </w:tc>
      </w:tr>
      <w:tr w:rsidR="00B147A1" w:rsidRPr="0049045B" w:rsidTr="00154128">
        <w:tc>
          <w:tcPr>
            <w:tcW w:w="675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1517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1012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973" w:type="dxa"/>
            <w:shd w:val="clear" w:color="auto" w:fill="auto"/>
          </w:tcPr>
          <w:p w:rsidR="00B147A1" w:rsidRDefault="00B147A1" w:rsidP="00154128">
            <w:r w:rsidRPr="0049045B">
              <w:t>УТГ 3</w:t>
            </w:r>
          </w:p>
        </w:tc>
        <w:tc>
          <w:tcPr>
            <w:tcW w:w="923" w:type="dxa"/>
            <w:shd w:val="clear" w:color="auto" w:fill="auto"/>
          </w:tcPr>
          <w:p w:rsidR="00B147A1" w:rsidRDefault="00B147A1" w:rsidP="00154128">
            <w:r w:rsidRPr="00A07D3D">
              <w:t>15</w:t>
            </w:r>
          </w:p>
        </w:tc>
        <w:tc>
          <w:tcPr>
            <w:tcW w:w="1360" w:type="dxa"/>
            <w:shd w:val="clear" w:color="auto" w:fill="auto"/>
          </w:tcPr>
          <w:p w:rsidR="00B147A1" w:rsidRDefault="00B147A1" w:rsidP="00154128">
            <w:r w:rsidRPr="00A07D3D">
              <w:t>15</w:t>
            </w:r>
          </w:p>
        </w:tc>
        <w:tc>
          <w:tcPr>
            <w:tcW w:w="882" w:type="dxa"/>
            <w:shd w:val="clear" w:color="auto" w:fill="auto"/>
          </w:tcPr>
          <w:p w:rsidR="00B147A1" w:rsidRDefault="00B147A1" w:rsidP="00154128">
            <w:r w:rsidRPr="00A07D3D">
              <w:t>15</w:t>
            </w:r>
          </w:p>
        </w:tc>
        <w:tc>
          <w:tcPr>
            <w:tcW w:w="878" w:type="dxa"/>
            <w:shd w:val="clear" w:color="auto" w:fill="auto"/>
          </w:tcPr>
          <w:p w:rsidR="00B147A1" w:rsidRDefault="00B147A1" w:rsidP="00154128">
            <w:r w:rsidRPr="00A07D3D">
              <w:t>15</w:t>
            </w:r>
          </w:p>
        </w:tc>
        <w:tc>
          <w:tcPr>
            <w:tcW w:w="1351" w:type="dxa"/>
            <w:shd w:val="clear" w:color="auto" w:fill="auto"/>
          </w:tcPr>
          <w:p w:rsidR="00B147A1" w:rsidRDefault="00B147A1" w:rsidP="00154128">
            <w:r w:rsidRPr="0049045B">
              <w:t>100%</w:t>
            </w:r>
          </w:p>
        </w:tc>
      </w:tr>
      <w:tr w:rsidR="00B147A1" w:rsidRPr="0049045B" w:rsidTr="00154128">
        <w:tc>
          <w:tcPr>
            <w:tcW w:w="675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1517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1012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973" w:type="dxa"/>
            <w:shd w:val="clear" w:color="auto" w:fill="auto"/>
          </w:tcPr>
          <w:p w:rsidR="00B147A1" w:rsidRDefault="00B147A1" w:rsidP="00154128">
            <w:r w:rsidRPr="0049045B">
              <w:t>УТГ 3</w:t>
            </w:r>
          </w:p>
        </w:tc>
        <w:tc>
          <w:tcPr>
            <w:tcW w:w="923" w:type="dxa"/>
            <w:shd w:val="clear" w:color="auto" w:fill="auto"/>
          </w:tcPr>
          <w:p w:rsidR="00B147A1" w:rsidRDefault="00B147A1" w:rsidP="00154128">
            <w:r w:rsidRPr="00A07D3D">
              <w:t>1</w:t>
            </w:r>
            <w:r>
              <w:t>0</w:t>
            </w:r>
          </w:p>
        </w:tc>
        <w:tc>
          <w:tcPr>
            <w:tcW w:w="1360" w:type="dxa"/>
            <w:shd w:val="clear" w:color="auto" w:fill="auto"/>
          </w:tcPr>
          <w:p w:rsidR="00B147A1" w:rsidRDefault="00B147A1" w:rsidP="00154128">
            <w:r w:rsidRPr="00A07D3D">
              <w:t>1</w:t>
            </w:r>
            <w:r>
              <w:t>0</w:t>
            </w:r>
          </w:p>
        </w:tc>
        <w:tc>
          <w:tcPr>
            <w:tcW w:w="882" w:type="dxa"/>
            <w:shd w:val="clear" w:color="auto" w:fill="auto"/>
          </w:tcPr>
          <w:p w:rsidR="00B147A1" w:rsidRDefault="00B147A1" w:rsidP="00154128">
            <w:r w:rsidRPr="00A07D3D">
              <w:t>1</w:t>
            </w:r>
            <w:r>
              <w:t>0</w:t>
            </w:r>
          </w:p>
        </w:tc>
        <w:tc>
          <w:tcPr>
            <w:tcW w:w="878" w:type="dxa"/>
            <w:shd w:val="clear" w:color="auto" w:fill="auto"/>
          </w:tcPr>
          <w:p w:rsidR="00B147A1" w:rsidRDefault="00B147A1" w:rsidP="00154128">
            <w:r w:rsidRPr="00A07D3D">
              <w:t>1</w:t>
            </w:r>
            <w:r>
              <w:t>0</w:t>
            </w:r>
          </w:p>
        </w:tc>
        <w:tc>
          <w:tcPr>
            <w:tcW w:w="1351" w:type="dxa"/>
            <w:shd w:val="clear" w:color="auto" w:fill="auto"/>
          </w:tcPr>
          <w:p w:rsidR="00B147A1" w:rsidRDefault="00B147A1" w:rsidP="00154128">
            <w:r w:rsidRPr="0049045B">
              <w:t>100%</w:t>
            </w:r>
          </w:p>
        </w:tc>
      </w:tr>
      <w:tr w:rsidR="00B147A1" w:rsidRPr="0049045B" w:rsidTr="00154128">
        <w:tc>
          <w:tcPr>
            <w:tcW w:w="675" w:type="dxa"/>
            <w:vMerge w:val="restart"/>
            <w:shd w:val="clear" w:color="auto" w:fill="auto"/>
          </w:tcPr>
          <w:p w:rsidR="00B147A1" w:rsidRPr="0049045B" w:rsidRDefault="00B147A1" w:rsidP="00154128">
            <w:r>
              <w:t>6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B147A1" w:rsidRPr="0049045B" w:rsidRDefault="00B147A1" w:rsidP="00154128">
            <w:r>
              <w:t>Скваж Олеся Владимировна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B147A1" w:rsidRPr="0049045B" w:rsidRDefault="00B147A1" w:rsidP="00154128">
            <w:pPr>
              <w:ind w:left="-190" w:right="-203"/>
              <w:jc w:val="center"/>
            </w:pPr>
            <w:r w:rsidRPr="0049045B">
              <w:t>Фитнес-аэробика</w:t>
            </w:r>
          </w:p>
        </w:tc>
        <w:tc>
          <w:tcPr>
            <w:tcW w:w="973" w:type="dxa"/>
            <w:shd w:val="clear" w:color="auto" w:fill="auto"/>
          </w:tcPr>
          <w:p w:rsidR="00B147A1" w:rsidRDefault="00B147A1" w:rsidP="00154128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B147A1" w:rsidRDefault="00B147A1" w:rsidP="00154128">
            <w:r w:rsidRPr="00206FEB">
              <w:t>15</w:t>
            </w:r>
          </w:p>
        </w:tc>
        <w:tc>
          <w:tcPr>
            <w:tcW w:w="1360" w:type="dxa"/>
            <w:shd w:val="clear" w:color="auto" w:fill="auto"/>
          </w:tcPr>
          <w:p w:rsidR="00B147A1" w:rsidRDefault="00B147A1" w:rsidP="00154128">
            <w:r w:rsidRPr="00206FEB">
              <w:t>15</w:t>
            </w:r>
          </w:p>
        </w:tc>
        <w:tc>
          <w:tcPr>
            <w:tcW w:w="882" w:type="dxa"/>
            <w:shd w:val="clear" w:color="auto" w:fill="auto"/>
          </w:tcPr>
          <w:p w:rsidR="00B147A1" w:rsidRDefault="00B147A1" w:rsidP="00154128">
            <w:r w:rsidRPr="00206FEB">
              <w:t>15</w:t>
            </w:r>
          </w:p>
        </w:tc>
        <w:tc>
          <w:tcPr>
            <w:tcW w:w="878" w:type="dxa"/>
            <w:shd w:val="clear" w:color="auto" w:fill="auto"/>
          </w:tcPr>
          <w:p w:rsidR="00B147A1" w:rsidRPr="003E2852" w:rsidRDefault="00B147A1" w:rsidP="00154128">
            <w:r w:rsidRPr="00206FEB">
              <w:t>1</w:t>
            </w:r>
            <w:r>
              <w:t>5</w:t>
            </w:r>
          </w:p>
        </w:tc>
        <w:tc>
          <w:tcPr>
            <w:tcW w:w="1351" w:type="dxa"/>
            <w:shd w:val="clear" w:color="auto" w:fill="auto"/>
          </w:tcPr>
          <w:p w:rsidR="00B147A1" w:rsidRDefault="00B147A1" w:rsidP="00154128">
            <w:r>
              <w:t>100</w:t>
            </w:r>
            <w:r w:rsidRPr="0049045B">
              <w:t>%</w:t>
            </w:r>
          </w:p>
        </w:tc>
      </w:tr>
      <w:tr w:rsidR="00B147A1" w:rsidRPr="0049045B" w:rsidTr="00154128">
        <w:tc>
          <w:tcPr>
            <w:tcW w:w="675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1517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1012" w:type="dxa"/>
            <w:vMerge/>
            <w:shd w:val="clear" w:color="auto" w:fill="auto"/>
          </w:tcPr>
          <w:p w:rsidR="00B147A1" w:rsidRPr="0049045B" w:rsidRDefault="00B147A1" w:rsidP="00154128">
            <w:pPr>
              <w:ind w:left="-190" w:right="-203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B147A1" w:rsidRDefault="00B147A1" w:rsidP="00154128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B147A1" w:rsidRDefault="00B147A1" w:rsidP="00154128">
            <w:r w:rsidRPr="00206FEB">
              <w:t>15</w:t>
            </w:r>
          </w:p>
        </w:tc>
        <w:tc>
          <w:tcPr>
            <w:tcW w:w="1360" w:type="dxa"/>
            <w:shd w:val="clear" w:color="auto" w:fill="auto"/>
          </w:tcPr>
          <w:p w:rsidR="00B147A1" w:rsidRDefault="00B147A1" w:rsidP="00154128">
            <w:r w:rsidRPr="00206FEB">
              <w:t>15</w:t>
            </w:r>
          </w:p>
        </w:tc>
        <w:tc>
          <w:tcPr>
            <w:tcW w:w="882" w:type="dxa"/>
            <w:shd w:val="clear" w:color="auto" w:fill="auto"/>
          </w:tcPr>
          <w:p w:rsidR="00B147A1" w:rsidRDefault="00B147A1" w:rsidP="00154128">
            <w:r w:rsidRPr="00206FEB">
              <w:t>15</w:t>
            </w:r>
          </w:p>
        </w:tc>
        <w:tc>
          <w:tcPr>
            <w:tcW w:w="878" w:type="dxa"/>
            <w:shd w:val="clear" w:color="auto" w:fill="auto"/>
          </w:tcPr>
          <w:p w:rsidR="00B147A1" w:rsidRDefault="00B147A1" w:rsidP="00154128">
            <w:r w:rsidRPr="00206FEB">
              <w:t>15</w:t>
            </w:r>
          </w:p>
        </w:tc>
        <w:tc>
          <w:tcPr>
            <w:tcW w:w="1351" w:type="dxa"/>
            <w:shd w:val="clear" w:color="auto" w:fill="auto"/>
          </w:tcPr>
          <w:p w:rsidR="00B147A1" w:rsidRDefault="00B147A1" w:rsidP="00154128">
            <w:r w:rsidRPr="0049045B">
              <w:t>100%</w:t>
            </w:r>
          </w:p>
        </w:tc>
      </w:tr>
      <w:tr w:rsidR="00B147A1" w:rsidRPr="0049045B" w:rsidTr="00154128">
        <w:tc>
          <w:tcPr>
            <w:tcW w:w="675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1517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1012" w:type="dxa"/>
            <w:vMerge/>
            <w:shd w:val="clear" w:color="auto" w:fill="auto"/>
          </w:tcPr>
          <w:p w:rsidR="00B147A1" w:rsidRPr="0049045B" w:rsidRDefault="00B147A1" w:rsidP="00154128">
            <w:pPr>
              <w:ind w:left="-190" w:right="-203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B147A1" w:rsidRDefault="00B147A1" w:rsidP="00154128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B147A1" w:rsidRDefault="00B147A1" w:rsidP="00154128">
            <w:r w:rsidRPr="00206FEB">
              <w:t>1</w:t>
            </w:r>
            <w:r>
              <w:t>0</w:t>
            </w:r>
          </w:p>
        </w:tc>
        <w:tc>
          <w:tcPr>
            <w:tcW w:w="1360" w:type="dxa"/>
            <w:shd w:val="clear" w:color="auto" w:fill="auto"/>
          </w:tcPr>
          <w:p w:rsidR="00B147A1" w:rsidRPr="0049045B" w:rsidRDefault="00B147A1" w:rsidP="00154128">
            <w:r>
              <w:t>10</w:t>
            </w:r>
          </w:p>
        </w:tc>
        <w:tc>
          <w:tcPr>
            <w:tcW w:w="882" w:type="dxa"/>
            <w:shd w:val="clear" w:color="auto" w:fill="auto"/>
          </w:tcPr>
          <w:p w:rsidR="00B147A1" w:rsidRDefault="00B147A1" w:rsidP="00154128">
            <w:r w:rsidRPr="00206FEB">
              <w:t>1</w:t>
            </w:r>
            <w:r>
              <w:t>0</w:t>
            </w:r>
          </w:p>
        </w:tc>
        <w:tc>
          <w:tcPr>
            <w:tcW w:w="878" w:type="dxa"/>
            <w:shd w:val="clear" w:color="auto" w:fill="auto"/>
          </w:tcPr>
          <w:p w:rsidR="00B147A1" w:rsidRDefault="00B147A1" w:rsidP="00154128">
            <w:r w:rsidRPr="00206FEB">
              <w:t>1</w:t>
            </w:r>
            <w:r>
              <w:t>0</w:t>
            </w:r>
          </w:p>
        </w:tc>
        <w:tc>
          <w:tcPr>
            <w:tcW w:w="1351" w:type="dxa"/>
            <w:shd w:val="clear" w:color="auto" w:fill="auto"/>
          </w:tcPr>
          <w:p w:rsidR="00B147A1" w:rsidRDefault="00B147A1" w:rsidP="00154128">
            <w:r w:rsidRPr="0049045B">
              <w:t>100%</w:t>
            </w:r>
          </w:p>
        </w:tc>
      </w:tr>
      <w:tr w:rsidR="00B147A1" w:rsidRPr="0049045B" w:rsidTr="00154128">
        <w:tc>
          <w:tcPr>
            <w:tcW w:w="675" w:type="dxa"/>
            <w:vMerge w:val="restart"/>
            <w:shd w:val="clear" w:color="auto" w:fill="auto"/>
          </w:tcPr>
          <w:p w:rsidR="00B147A1" w:rsidRPr="0049045B" w:rsidRDefault="00B147A1" w:rsidP="00154128">
            <w:r>
              <w:t>7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B147A1" w:rsidRPr="0049045B" w:rsidRDefault="00B147A1" w:rsidP="00154128">
            <w:r w:rsidRPr="0049045B">
              <w:t>Полузанова Юлия Николаевна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B147A1" w:rsidRPr="0049045B" w:rsidRDefault="00B147A1" w:rsidP="00154128">
            <w:pPr>
              <w:ind w:left="-133" w:right="-65"/>
              <w:jc w:val="center"/>
            </w:pPr>
            <w:r w:rsidRPr="0049045B">
              <w:t>Шахматы</w:t>
            </w:r>
          </w:p>
        </w:tc>
        <w:tc>
          <w:tcPr>
            <w:tcW w:w="973" w:type="dxa"/>
            <w:shd w:val="clear" w:color="auto" w:fill="auto"/>
          </w:tcPr>
          <w:p w:rsidR="00B147A1" w:rsidRPr="0049045B" w:rsidRDefault="00B147A1" w:rsidP="00154128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B147A1" w:rsidRDefault="00B147A1" w:rsidP="00154128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B147A1" w:rsidRDefault="00B147A1" w:rsidP="00154128">
            <w:r w:rsidRPr="0049045B">
              <w:t>15</w:t>
            </w:r>
          </w:p>
        </w:tc>
        <w:tc>
          <w:tcPr>
            <w:tcW w:w="882" w:type="dxa"/>
            <w:shd w:val="clear" w:color="auto" w:fill="auto"/>
          </w:tcPr>
          <w:p w:rsidR="00B147A1" w:rsidRDefault="00B147A1" w:rsidP="00154128">
            <w:r w:rsidRPr="0049045B">
              <w:t>15</w:t>
            </w:r>
          </w:p>
        </w:tc>
        <w:tc>
          <w:tcPr>
            <w:tcW w:w="878" w:type="dxa"/>
            <w:shd w:val="clear" w:color="auto" w:fill="auto"/>
          </w:tcPr>
          <w:p w:rsidR="00B147A1" w:rsidRDefault="00B147A1" w:rsidP="00154128">
            <w:r w:rsidRPr="0049045B">
              <w:t>15</w:t>
            </w:r>
          </w:p>
        </w:tc>
        <w:tc>
          <w:tcPr>
            <w:tcW w:w="1351" w:type="dxa"/>
            <w:shd w:val="clear" w:color="auto" w:fill="auto"/>
          </w:tcPr>
          <w:p w:rsidR="00B147A1" w:rsidRDefault="00B147A1" w:rsidP="00154128">
            <w:r w:rsidRPr="0049045B">
              <w:t>100%</w:t>
            </w:r>
          </w:p>
        </w:tc>
      </w:tr>
      <w:tr w:rsidR="00B147A1" w:rsidRPr="0049045B" w:rsidTr="00154128">
        <w:tc>
          <w:tcPr>
            <w:tcW w:w="675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1517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1012" w:type="dxa"/>
            <w:vMerge/>
            <w:shd w:val="clear" w:color="auto" w:fill="auto"/>
          </w:tcPr>
          <w:p w:rsidR="00B147A1" w:rsidRPr="0049045B" w:rsidRDefault="00B147A1" w:rsidP="00154128">
            <w:pPr>
              <w:ind w:left="-133" w:right="-65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B147A1" w:rsidRPr="0049045B" w:rsidRDefault="00B147A1" w:rsidP="00154128">
            <w:r w:rsidRPr="0049045B">
              <w:t>УТГ 3</w:t>
            </w:r>
          </w:p>
        </w:tc>
        <w:tc>
          <w:tcPr>
            <w:tcW w:w="923" w:type="dxa"/>
            <w:shd w:val="clear" w:color="auto" w:fill="auto"/>
          </w:tcPr>
          <w:p w:rsidR="00B147A1" w:rsidRDefault="00B147A1" w:rsidP="00154128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B147A1" w:rsidRDefault="00B147A1" w:rsidP="00154128">
            <w:r w:rsidRPr="0049045B">
              <w:t>15</w:t>
            </w:r>
          </w:p>
        </w:tc>
        <w:tc>
          <w:tcPr>
            <w:tcW w:w="882" w:type="dxa"/>
            <w:shd w:val="clear" w:color="auto" w:fill="auto"/>
          </w:tcPr>
          <w:p w:rsidR="00B147A1" w:rsidRDefault="00B147A1" w:rsidP="00154128">
            <w:r w:rsidRPr="0049045B">
              <w:t>15</w:t>
            </w:r>
          </w:p>
        </w:tc>
        <w:tc>
          <w:tcPr>
            <w:tcW w:w="878" w:type="dxa"/>
            <w:shd w:val="clear" w:color="auto" w:fill="auto"/>
          </w:tcPr>
          <w:p w:rsidR="00B147A1" w:rsidRDefault="00B147A1" w:rsidP="00154128">
            <w:r w:rsidRPr="0049045B">
              <w:t>15</w:t>
            </w:r>
          </w:p>
        </w:tc>
        <w:tc>
          <w:tcPr>
            <w:tcW w:w="1351" w:type="dxa"/>
            <w:shd w:val="clear" w:color="auto" w:fill="auto"/>
          </w:tcPr>
          <w:p w:rsidR="00B147A1" w:rsidRDefault="00B147A1" w:rsidP="00154128">
            <w:r w:rsidRPr="0049045B">
              <w:t>100%</w:t>
            </w:r>
          </w:p>
        </w:tc>
      </w:tr>
      <w:tr w:rsidR="00B147A1" w:rsidRPr="0049045B" w:rsidTr="00154128">
        <w:tc>
          <w:tcPr>
            <w:tcW w:w="675" w:type="dxa"/>
            <w:vMerge w:val="restart"/>
            <w:shd w:val="clear" w:color="auto" w:fill="auto"/>
          </w:tcPr>
          <w:p w:rsidR="00B147A1" w:rsidRPr="0049045B" w:rsidRDefault="00B147A1" w:rsidP="00154128">
            <w:r>
              <w:t>8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B147A1" w:rsidRPr="0049045B" w:rsidRDefault="00B147A1" w:rsidP="00154128">
            <w:r w:rsidRPr="0049045B">
              <w:t xml:space="preserve">Бобин </w:t>
            </w:r>
          </w:p>
          <w:p w:rsidR="00B147A1" w:rsidRPr="0049045B" w:rsidRDefault="00B147A1" w:rsidP="00154128">
            <w:r w:rsidRPr="0049045B">
              <w:t>Юрий Сергеевич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B147A1" w:rsidRPr="0049045B" w:rsidRDefault="00B147A1" w:rsidP="00154128">
            <w:pPr>
              <w:ind w:left="-122" w:right="-207"/>
              <w:jc w:val="center"/>
            </w:pPr>
            <w:r w:rsidRPr="0049045B">
              <w:t>Баскет</w:t>
            </w:r>
          </w:p>
          <w:p w:rsidR="00B147A1" w:rsidRPr="0049045B" w:rsidRDefault="00B147A1" w:rsidP="00154128">
            <w:pPr>
              <w:ind w:left="-122" w:right="-207"/>
              <w:jc w:val="center"/>
            </w:pPr>
            <w:r w:rsidRPr="0049045B">
              <w:t>бол</w:t>
            </w:r>
          </w:p>
        </w:tc>
        <w:tc>
          <w:tcPr>
            <w:tcW w:w="973" w:type="dxa"/>
            <w:shd w:val="clear" w:color="auto" w:fill="auto"/>
          </w:tcPr>
          <w:p w:rsidR="00B147A1" w:rsidRPr="0049045B" w:rsidRDefault="00B147A1" w:rsidP="00154128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B147A1" w:rsidRDefault="00B147A1" w:rsidP="00154128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B147A1" w:rsidRDefault="00B147A1" w:rsidP="00154128">
            <w:r w:rsidRPr="0049045B">
              <w:t>1</w:t>
            </w:r>
            <w:r>
              <w:t>3</w:t>
            </w:r>
          </w:p>
        </w:tc>
        <w:tc>
          <w:tcPr>
            <w:tcW w:w="882" w:type="dxa"/>
            <w:shd w:val="clear" w:color="auto" w:fill="auto"/>
          </w:tcPr>
          <w:p w:rsidR="00B147A1" w:rsidRDefault="00B147A1" w:rsidP="00154128">
            <w:r w:rsidRPr="0049045B">
              <w:t>1</w:t>
            </w:r>
            <w:r>
              <w:t>3</w:t>
            </w:r>
          </w:p>
        </w:tc>
        <w:tc>
          <w:tcPr>
            <w:tcW w:w="878" w:type="dxa"/>
            <w:shd w:val="clear" w:color="auto" w:fill="auto"/>
          </w:tcPr>
          <w:p w:rsidR="00B147A1" w:rsidRDefault="00B147A1" w:rsidP="00154128">
            <w:r w:rsidRPr="0049045B">
              <w:t>1</w:t>
            </w:r>
            <w:r>
              <w:t>3</w:t>
            </w:r>
          </w:p>
        </w:tc>
        <w:tc>
          <w:tcPr>
            <w:tcW w:w="1351" w:type="dxa"/>
            <w:shd w:val="clear" w:color="auto" w:fill="auto"/>
          </w:tcPr>
          <w:p w:rsidR="00B147A1" w:rsidRDefault="00B147A1" w:rsidP="00154128">
            <w:r w:rsidRPr="0049045B">
              <w:t>100%</w:t>
            </w:r>
          </w:p>
        </w:tc>
      </w:tr>
      <w:tr w:rsidR="00B147A1" w:rsidRPr="0049045B" w:rsidTr="00154128">
        <w:tc>
          <w:tcPr>
            <w:tcW w:w="675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1517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1012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973" w:type="dxa"/>
            <w:shd w:val="clear" w:color="auto" w:fill="auto"/>
          </w:tcPr>
          <w:p w:rsidR="00B147A1" w:rsidRPr="0049045B" w:rsidRDefault="00B147A1" w:rsidP="00154128">
            <w:r w:rsidRPr="0049045B">
              <w:t>НП 2</w:t>
            </w:r>
          </w:p>
        </w:tc>
        <w:tc>
          <w:tcPr>
            <w:tcW w:w="923" w:type="dxa"/>
            <w:shd w:val="clear" w:color="auto" w:fill="auto"/>
          </w:tcPr>
          <w:p w:rsidR="00B147A1" w:rsidRDefault="00B147A1" w:rsidP="00154128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B147A1" w:rsidRDefault="00B147A1" w:rsidP="00154128">
            <w:r w:rsidRPr="0049045B">
              <w:t>15</w:t>
            </w:r>
          </w:p>
        </w:tc>
        <w:tc>
          <w:tcPr>
            <w:tcW w:w="882" w:type="dxa"/>
            <w:shd w:val="clear" w:color="auto" w:fill="auto"/>
          </w:tcPr>
          <w:p w:rsidR="00B147A1" w:rsidRDefault="00B147A1" w:rsidP="00154128">
            <w:r w:rsidRPr="0049045B">
              <w:t>15</w:t>
            </w:r>
          </w:p>
        </w:tc>
        <w:tc>
          <w:tcPr>
            <w:tcW w:w="878" w:type="dxa"/>
            <w:shd w:val="clear" w:color="auto" w:fill="auto"/>
          </w:tcPr>
          <w:p w:rsidR="00B147A1" w:rsidRDefault="00B147A1" w:rsidP="00154128">
            <w:r w:rsidRPr="0049045B">
              <w:t>15</w:t>
            </w:r>
          </w:p>
        </w:tc>
        <w:tc>
          <w:tcPr>
            <w:tcW w:w="1351" w:type="dxa"/>
            <w:shd w:val="clear" w:color="auto" w:fill="auto"/>
          </w:tcPr>
          <w:p w:rsidR="00B147A1" w:rsidRDefault="00B147A1" w:rsidP="00154128">
            <w:r w:rsidRPr="0049045B">
              <w:t>100%</w:t>
            </w:r>
          </w:p>
        </w:tc>
      </w:tr>
      <w:tr w:rsidR="00B147A1" w:rsidRPr="0049045B" w:rsidTr="00154128">
        <w:tc>
          <w:tcPr>
            <w:tcW w:w="675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1517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1012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973" w:type="dxa"/>
            <w:shd w:val="clear" w:color="auto" w:fill="auto"/>
          </w:tcPr>
          <w:p w:rsidR="00B147A1" w:rsidRPr="0049045B" w:rsidRDefault="00B147A1" w:rsidP="00154128">
            <w:r w:rsidRPr="0049045B">
              <w:t>УТГ 4</w:t>
            </w:r>
          </w:p>
        </w:tc>
        <w:tc>
          <w:tcPr>
            <w:tcW w:w="923" w:type="dxa"/>
            <w:shd w:val="clear" w:color="auto" w:fill="auto"/>
          </w:tcPr>
          <w:p w:rsidR="00B147A1" w:rsidRDefault="00B147A1" w:rsidP="00154128">
            <w:r w:rsidRPr="0049045B">
              <w:t>12</w:t>
            </w:r>
          </w:p>
        </w:tc>
        <w:tc>
          <w:tcPr>
            <w:tcW w:w="1360" w:type="dxa"/>
            <w:shd w:val="clear" w:color="auto" w:fill="auto"/>
          </w:tcPr>
          <w:p w:rsidR="00B147A1" w:rsidRDefault="00B147A1" w:rsidP="00154128">
            <w:r w:rsidRPr="0049045B">
              <w:t>12</w:t>
            </w:r>
          </w:p>
        </w:tc>
        <w:tc>
          <w:tcPr>
            <w:tcW w:w="882" w:type="dxa"/>
            <w:shd w:val="clear" w:color="auto" w:fill="auto"/>
          </w:tcPr>
          <w:p w:rsidR="00B147A1" w:rsidRDefault="00B147A1" w:rsidP="00154128">
            <w:r w:rsidRPr="0049045B">
              <w:t>12</w:t>
            </w:r>
          </w:p>
        </w:tc>
        <w:tc>
          <w:tcPr>
            <w:tcW w:w="878" w:type="dxa"/>
            <w:shd w:val="clear" w:color="auto" w:fill="auto"/>
          </w:tcPr>
          <w:p w:rsidR="00B147A1" w:rsidRDefault="00B147A1" w:rsidP="00154128">
            <w:r w:rsidRPr="0049045B">
              <w:t>12</w:t>
            </w:r>
          </w:p>
        </w:tc>
        <w:tc>
          <w:tcPr>
            <w:tcW w:w="1351" w:type="dxa"/>
            <w:shd w:val="clear" w:color="auto" w:fill="auto"/>
          </w:tcPr>
          <w:p w:rsidR="00B147A1" w:rsidRDefault="00B147A1" w:rsidP="00154128">
            <w:r w:rsidRPr="0049045B">
              <w:t>100%</w:t>
            </w:r>
          </w:p>
        </w:tc>
      </w:tr>
      <w:tr w:rsidR="00B147A1" w:rsidRPr="0049045B" w:rsidTr="00154128">
        <w:trPr>
          <w:trHeight w:val="70"/>
        </w:trPr>
        <w:tc>
          <w:tcPr>
            <w:tcW w:w="675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1517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1012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973" w:type="dxa"/>
            <w:shd w:val="clear" w:color="auto" w:fill="auto"/>
          </w:tcPr>
          <w:p w:rsidR="00B147A1" w:rsidRDefault="00B147A1" w:rsidP="00154128"/>
        </w:tc>
        <w:tc>
          <w:tcPr>
            <w:tcW w:w="923" w:type="dxa"/>
            <w:shd w:val="clear" w:color="auto" w:fill="auto"/>
          </w:tcPr>
          <w:p w:rsidR="00B147A1" w:rsidRDefault="00B147A1" w:rsidP="00154128"/>
        </w:tc>
        <w:tc>
          <w:tcPr>
            <w:tcW w:w="1360" w:type="dxa"/>
            <w:shd w:val="clear" w:color="auto" w:fill="auto"/>
          </w:tcPr>
          <w:p w:rsidR="00B147A1" w:rsidRDefault="00B147A1" w:rsidP="00154128"/>
        </w:tc>
        <w:tc>
          <w:tcPr>
            <w:tcW w:w="882" w:type="dxa"/>
            <w:shd w:val="clear" w:color="auto" w:fill="auto"/>
          </w:tcPr>
          <w:p w:rsidR="00B147A1" w:rsidRDefault="00B147A1" w:rsidP="00154128"/>
        </w:tc>
        <w:tc>
          <w:tcPr>
            <w:tcW w:w="878" w:type="dxa"/>
            <w:shd w:val="clear" w:color="auto" w:fill="auto"/>
          </w:tcPr>
          <w:p w:rsidR="00B147A1" w:rsidRDefault="00B147A1" w:rsidP="00154128"/>
        </w:tc>
        <w:tc>
          <w:tcPr>
            <w:tcW w:w="1351" w:type="dxa"/>
            <w:shd w:val="clear" w:color="auto" w:fill="auto"/>
          </w:tcPr>
          <w:p w:rsidR="00B147A1" w:rsidRDefault="00B147A1" w:rsidP="00154128"/>
        </w:tc>
      </w:tr>
      <w:tr w:rsidR="00B147A1" w:rsidRPr="0049045B" w:rsidTr="00154128">
        <w:tc>
          <w:tcPr>
            <w:tcW w:w="675" w:type="dxa"/>
            <w:vMerge w:val="restart"/>
            <w:shd w:val="clear" w:color="auto" w:fill="auto"/>
          </w:tcPr>
          <w:p w:rsidR="00B147A1" w:rsidRPr="0049045B" w:rsidRDefault="00B147A1" w:rsidP="00154128">
            <w:r>
              <w:t>9</w:t>
            </w:r>
            <w:r w:rsidRPr="0049045B">
              <w:t xml:space="preserve"> 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B147A1" w:rsidRPr="0049045B" w:rsidRDefault="00B147A1" w:rsidP="00154128">
            <w:r>
              <w:t>Тэннэ Р.Е.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B147A1" w:rsidRPr="0049045B" w:rsidRDefault="00B147A1" w:rsidP="00154128">
            <w:pPr>
              <w:ind w:left="-186" w:right="-179"/>
              <w:jc w:val="center"/>
            </w:pPr>
            <w:r>
              <w:t>футбол</w:t>
            </w:r>
          </w:p>
        </w:tc>
        <w:tc>
          <w:tcPr>
            <w:tcW w:w="973" w:type="dxa"/>
            <w:shd w:val="clear" w:color="auto" w:fill="auto"/>
          </w:tcPr>
          <w:p w:rsidR="00B147A1" w:rsidRDefault="00B147A1" w:rsidP="00154128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B147A1" w:rsidRPr="0049045B" w:rsidRDefault="00B147A1" w:rsidP="00154128">
            <w:r w:rsidRPr="0049045B">
              <w:t>14</w:t>
            </w:r>
          </w:p>
        </w:tc>
        <w:tc>
          <w:tcPr>
            <w:tcW w:w="1360" w:type="dxa"/>
            <w:shd w:val="clear" w:color="auto" w:fill="auto"/>
          </w:tcPr>
          <w:p w:rsidR="00B147A1" w:rsidRPr="0049045B" w:rsidRDefault="00B147A1" w:rsidP="00154128">
            <w:r w:rsidRPr="0049045B">
              <w:t>14</w:t>
            </w:r>
          </w:p>
        </w:tc>
        <w:tc>
          <w:tcPr>
            <w:tcW w:w="882" w:type="dxa"/>
            <w:shd w:val="clear" w:color="auto" w:fill="auto"/>
          </w:tcPr>
          <w:p w:rsidR="00B147A1" w:rsidRPr="0049045B" w:rsidRDefault="00B147A1" w:rsidP="00154128">
            <w:r w:rsidRPr="0049045B">
              <w:t>14</w:t>
            </w:r>
          </w:p>
        </w:tc>
        <w:tc>
          <w:tcPr>
            <w:tcW w:w="878" w:type="dxa"/>
            <w:shd w:val="clear" w:color="auto" w:fill="auto"/>
          </w:tcPr>
          <w:p w:rsidR="00B147A1" w:rsidRPr="0049045B" w:rsidRDefault="00B147A1" w:rsidP="00154128">
            <w:r>
              <w:t>13</w:t>
            </w:r>
          </w:p>
        </w:tc>
        <w:tc>
          <w:tcPr>
            <w:tcW w:w="1351" w:type="dxa"/>
            <w:shd w:val="clear" w:color="auto" w:fill="auto"/>
          </w:tcPr>
          <w:p w:rsidR="00B147A1" w:rsidRDefault="00B147A1" w:rsidP="00154128">
            <w:r>
              <w:t>98</w:t>
            </w:r>
            <w:r w:rsidRPr="0049045B">
              <w:t>%</w:t>
            </w:r>
          </w:p>
        </w:tc>
      </w:tr>
      <w:tr w:rsidR="00B147A1" w:rsidRPr="0049045B" w:rsidTr="00154128">
        <w:trPr>
          <w:trHeight w:val="135"/>
        </w:trPr>
        <w:tc>
          <w:tcPr>
            <w:tcW w:w="675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1517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1012" w:type="dxa"/>
            <w:vMerge/>
            <w:shd w:val="clear" w:color="auto" w:fill="auto"/>
          </w:tcPr>
          <w:p w:rsidR="00B147A1" w:rsidRPr="0049045B" w:rsidRDefault="00B147A1" w:rsidP="00154128">
            <w:pPr>
              <w:ind w:left="-186" w:right="-179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B147A1" w:rsidRDefault="00B147A1" w:rsidP="00154128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B147A1" w:rsidRPr="0049045B" w:rsidRDefault="00B147A1" w:rsidP="00154128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B147A1" w:rsidRPr="0049045B" w:rsidRDefault="00B147A1" w:rsidP="00154128">
            <w:r w:rsidRPr="0049045B">
              <w:t>15</w:t>
            </w:r>
          </w:p>
        </w:tc>
        <w:tc>
          <w:tcPr>
            <w:tcW w:w="882" w:type="dxa"/>
            <w:shd w:val="clear" w:color="auto" w:fill="auto"/>
          </w:tcPr>
          <w:p w:rsidR="00B147A1" w:rsidRPr="0049045B" w:rsidRDefault="00B147A1" w:rsidP="00154128">
            <w:r w:rsidRPr="0049045B">
              <w:t>15</w:t>
            </w:r>
          </w:p>
        </w:tc>
        <w:tc>
          <w:tcPr>
            <w:tcW w:w="878" w:type="dxa"/>
            <w:shd w:val="clear" w:color="auto" w:fill="auto"/>
          </w:tcPr>
          <w:p w:rsidR="00B147A1" w:rsidRPr="0049045B" w:rsidRDefault="00B147A1" w:rsidP="00154128">
            <w:r w:rsidRPr="0049045B">
              <w:t>15</w:t>
            </w:r>
          </w:p>
        </w:tc>
        <w:tc>
          <w:tcPr>
            <w:tcW w:w="1351" w:type="dxa"/>
            <w:shd w:val="clear" w:color="auto" w:fill="auto"/>
          </w:tcPr>
          <w:p w:rsidR="00B147A1" w:rsidRDefault="00B147A1" w:rsidP="00154128">
            <w:r w:rsidRPr="0049045B">
              <w:t>100%</w:t>
            </w:r>
          </w:p>
        </w:tc>
      </w:tr>
      <w:tr w:rsidR="00B147A1" w:rsidRPr="0049045B" w:rsidTr="00154128">
        <w:trPr>
          <w:trHeight w:val="135"/>
        </w:trPr>
        <w:tc>
          <w:tcPr>
            <w:tcW w:w="675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1517" w:type="dxa"/>
            <w:vMerge/>
            <w:shd w:val="clear" w:color="auto" w:fill="auto"/>
          </w:tcPr>
          <w:p w:rsidR="00B147A1" w:rsidRPr="0049045B" w:rsidRDefault="00B147A1" w:rsidP="00154128"/>
        </w:tc>
        <w:tc>
          <w:tcPr>
            <w:tcW w:w="1012" w:type="dxa"/>
            <w:vMerge/>
            <w:shd w:val="clear" w:color="auto" w:fill="auto"/>
          </w:tcPr>
          <w:p w:rsidR="00B147A1" w:rsidRPr="0049045B" w:rsidRDefault="00B147A1" w:rsidP="00154128">
            <w:pPr>
              <w:ind w:left="-186" w:right="-179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B147A1" w:rsidRPr="00945341" w:rsidRDefault="00B147A1" w:rsidP="00154128">
            <w:r w:rsidRPr="00945341">
              <w:t>СОГ</w:t>
            </w:r>
          </w:p>
        </w:tc>
        <w:tc>
          <w:tcPr>
            <w:tcW w:w="923" w:type="dxa"/>
            <w:shd w:val="clear" w:color="auto" w:fill="auto"/>
          </w:tcPr>
          <w:p w:rsidR="00B147A1" w:rsidRPr="00945341" w:rsidRDefault="00B147A1" w:rsidP="00154128">
            <w:r w:rsidRPr="00945341">
              <w:t>15</w:t>
            </w:r>
          </w:p>
        </w:tc>
        <w:tc>
          <w:tcPr>
            <w:tcW w:w="1360" w:type="dxa"/>
            <w:shd w:val="clear" w:color="auto" w:fill="auto"/>
          </w:tcPr>
          <w:p w:rsidR="00B147A1" w:rsidRPr="00945341" w:rsidRDefault="00B147A1" w:rsidP="00154128">
            <w:r w:rsidRPr="00945341">
              <w:t>15</w:t>
            </w:r>
          </w:p>
        </w:tc>
        <w:tc>
          <w:tcPr>
            <w:tcW w:w="882" w:type="dxa"/>
            <w:shd w:val="clear" w:color="auto" w:fill="auto"/>
          </w:tcPr>
          <w:p w:rsidR="00B147A1" w:rsidRPr="00945341" w:rsidRDefault="00B147A1" w:rsidP="00154128">
            <w:r w:rsidRPr="00945341">
              <w:t>15</w:t>
            </w:r>
          </w:p>
        </w:tc>
        <w:tc>
          <w:tcPr>
            <w:tcW w:w="878" w:type="dxa"/>
            <w:shd w:val="clear" w:color="auto" w:fill="auto"/>
          </w:tcPr>
          <w:p w:rsidR="00B147A1" w:rsidRPr="00945341" w:rsidRDefault="00B147A1" w:rsidP="00154128">
            <w:r w:rsidRPr="00945341">
              <w:t>15</w:t>
            </w:r>
          </w:p>
        </w:tc>
        <w:tc>
          <w:tcPr>
            <w:tcW w:w="1351" w:type="dxa"/>
            <w:shd w:val="clear" w:color="auto" w:fill="auto"/>
          </w:tcPr>
          <w:p w:rsidR="00B147A1" w:rsidRDefault="00B147A1" w:rsidP="00154128">
            <w:r w:rsidRPr="00945341">
              <w:t>100%</w:t>
            </w:r>
          </w:p>
        </w:tc>
      </w:tr>
      <w:tr w:rsidR="00B147A1" w:rsidRPr="0049045B" w:rsidTr="00154128">
        <w:tc>
          <w:tcPr>
            <w:tcW w:w="675" w:type="dxa"/>
            <w:shd w:val="clear" w:color="auto" w:fill="auto"/>
          </w:tcPr>
          <w:p w:rsidR="00B147A1" w:rsidRPr="0049045B" w:rsidRDefault="00B147A1" w:rsidP="00154128">
            <w:r>
              <w:t>10</w:t>
            </w:r>
          </w:p>
        </w:tc>
        <w:tc>
          <w:tcPr>
            <w:tcW w:w="1517" w:type="dxa"/>
            <w:shd w:val="clear" w:color="auto" w:fill="auto"/>
          </w:tcPr>
          <w:p w:rsidR="00B147A1" w:rsidRDefault="00B147A1" w:rsidP="00154128">
            <w:r>
              <w:t>Звездин В.Е.</w:t>
            </w:r>
          </w:p>
          <w:p w:rsidR="00B147A1" w:rsidRPr="0049045B" w:rsidRDefault="00B147A1" w:rsidP="00154128"/>
        </w:tc>
        <w:tc>
          <w:tcPr>
            <w:tcW w:w="1012" w:type="dxa"/>
            <w:shd w:val="clear" w:color="auto" w:fill="auto"/>
          </w:tcPr>
          <w:p w:rsidR="00B147A1" w:rsidRPr="0049045B" w:rsidRDefault="00B147A1" w:rsidP="00154128">
            <w:pPr>
              <w:ind w:left="-186" w:right="-179"/>
              <w:jc w:val="center"/>
            </w:pPr>
            <w:r>
              <w:t>теннис</w:t>
            </w:r>
          </w:p>
        </w:tc>
        <w:tc>
          <w:tcPr>
            <w:tcW w:w="973" w:type="dxa"/>
            <w:shd w:val="clear" w:color="auto" w:fill="auto"/>
          </w:tcPr>
          <w:p w:rsidR="00B147A1" w:rsidRPr="0049045B" w:rsidRDefault="00B147A1" w:rsidP="00154128">
            <w:r>
              <w:t>СОГ</w:t>
            </w:r>
          </w:p>
        </w:tc>
        <w:tc>
          <w:tcPr>
            <w:tcW w:w="923" w:type="dxa"/>
            <w:shd w:val="clear" w:color="auto" w:fill="auto"/>
          </w:tcPr>
          <w:p w:rsidR="00B147A1" w:rsidRPr="0049045B" w:rsidRDefault="00B147A1" w:rsidP="00154128">
            <w:r>
              <w:t>15</w:t>
            </w:r>
          </w:p>
        </w:tc>
        <w:tc>
          <w:tcPr>
            <w:tcW w:w="1360" w:type="dxa"/>
            <w:shd w:val="clear" w:color="auto" w:fill="auto"/>
          </w:tcPr>
          <w:p w:rsidR="00B147A1" w:rsidRPr="0049045B" w:rsidRDefault="00B147A1" w:rsidP="00154128">
            <w:r>
              <w:t>15</w:t>
            </w:r>
          </w:p>
        </w:tc>
        <w:tc>
          <w:tcPr>
            <w:tcW w:w="882" w:type="dxa"/>
            <w:shd w:val="clear" w:color="auto" w:fill="auto"/>
          </w:tcPr>
          <w:p w:rsidR="00B147A1" w:rsidRPr="0049045B" w:rsidRDefault="00B147A1" w:rsidP="00154128">
            <w:r>
              <w:t>15</w:t>
            </w:r>
          </w:p>
        </w:tc>
        <w:tc>
          <w:tcPr>
            <w:tcW w:w="878" w:type="dxa"/>
            <w:shd w:val="clear" w:color="auto" w:fill="auto"/>
          </w:tcPr>
          <w:p w:rsidR="00B147A1" w:rsidRPr="0049045B" w:rsidRDefault="00B147A1" w:rsidP="00154128">
            <w:r>
              <w:t>15</w:t>
            </w:r>
          </w:p>
        </w:tc>
        <w:tc>
          <w:tcPr>
            <w:tcW w:w="1351" w:type="dxa"/>
            <w:shd w:val="clear" w:color="auto" w:fill="auto"/>
          </w:tcPr>
          <w:p w:rsidR="00B147A1" w:rsidRPr="0049045B" w:rsidRDefault="00B147A1" w:rsidP="00154128">
            <w:r>
              <w:t>100%</w:t>
            </w:r>
          </w:p>
        </w:tc>
      </w:tr>
      <w:tr w:rsidR="00B147A1" w:rsidRPr="0049045B" w:rsidTr="00154128">
        <w:trPr>
          <w:trHeight w:val="180"/>
        </w:trPr>
        <w:tc>
          <w:tcPr>
            <w:tcW w:w="675" w:type="dxa"/>
            <w:vMerge w:val="restart"/>
            <w:shd w:val="clear" w:color="auto" w:fill="auto"/>
          </w:tcPr>
          <w:p w:rsidR="00B147A1" w:rsidRDefault="00B147A1" w:rsidP="00154128">
            <w:r>
              <w:t>11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B147A1" w:rsidRDefault="00B147A1" w:rsidP="00154128">
            <w:r>
              <w:t>Козлов Д.С.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B147A1" w:rsidRDefault="00B147A1" w:rsidP="00154128">
            <w:pPr>
              <w:ind w:left="-186" w:right="-179"/>
              <w:jc w:val="center"/>
            </w:pPr>
            <w:r>
              <w:t>футбол</w:t>
            </w:r>
          </w:p>
        </w:tc>
        <w:tc>
          <w:tcPr>
            <w:tcW w:w="973" w:type="dxa"/>
            <w:shd w:val="clear" w:color="auto" w:fill="auto"/>
          </w:tcPr>
          <w:p w:rsidR="00B147A1" w:rsidRDefault="00B147A1" w:rsidP="00154128">
            <w:r>
              <w:t>СОГ</w:t>
            </w:r>
          </w:p>
        </w:tc>
        <w:tc>
          <w:tcPr>
            <w:tcW w:w="923" w:type="dxa"/>
            <w:shd w:val="clear" w:color="auto" w:fill="auto"/>
          </w:tcPr>
          <w:p w:rsidR="00B147A1" w:rsidRDefault="00B147A1" w:rsidP="00154128">
            <w:r>
              <w:t>20</w:t>
            </w:r>
          </w:p>
        </w:tc>
        <w:tc>
          <w:tcPr>
            <w:tcW w:w="1360" w:type="dxa"/>
            <w:shd w:val="clear" w:color="auto" w:fill="auto"/>
          </w:tcPr>
          <w:p w:rsidR="00B147A1" w:rsidRDefault="00B147A1" w:rsidP="00154128">
            <w:r>
              <w:t>18</w:t>
            </w:r>
          </w:p>
        </w:tc>
        <w:tc>
          <w:tcPr>
            <w:tcW w:w="882" w:type="dxa"/>
            <w:shd w:val="clear" w:color="auto" w:fill="auto"/>
          </w:tcPr>
          <w:p w:rsidR="00B147A1" w:rsidRDefault="00B147A1" w:rsidP="00154128">
            <w:r>
              <w:t>18</w:t>
            </w:r>
          </w:p>
        </w:tc>
        <w:tc>
          <w:tcPr>
            <w:tcW w:w="878" w:type="dxa"/>
            <w:shd w:val="clear" w:color="auto" w:fill="auto"/>
          </w:tcPr>
          <w:p w:rsidR="00B147A1" w:rsidRDefault="00B147A1" w:rsidP="00154128">
            <w:r>
              <w:t>16</w:t>
            </w:r>
          </w:p>
        </w:tc>
        <w:tc>
          <w:tcPr>
            <w:tcW w:w="1351" w:type="dxa"/>
            <w:shd w:val="clear" w:color="auto" w:fill="auto"/>
          </w:tcPr>
          <w:p w:rsidR="00B147A1" w:rsidRDefault="00B147A1" w:rsidP="00154128">
            <w:r>
              <w:t>88%</w:t>
            </w:r>
          </w:p>
        </w:tc>
      </w:tr>
      <w:tr w:rsidR="00B147A1" w:rsidRPr="0049045B" w:rsidTr="00154128">
        <w:trPr>
          <w:trHeight w:val="126"/>
        </w:trPr>
        <w:tc>
          <w:tcPr>
            <w:tcW w:w="675" w:type="dxa"/>
            <w:vMerge/>
            <w:shd w:val="clear" w:color="auto" w:fill="auto"/>
          </w:tcPr>
          <w:p w:rsidR="00B147A1" w:rsidRDefault="00B147A1" w:rsidP="00154128"/>
        </w:tc>
        <w:tc>
          <w:tcPr>
            <w:tcW w:w="1517" w:type="dxa"/>
            <w:vMerge/>
            <w:shd w:val="clear" w:color="auto" w:fill="auto"/>
          </w:tcPr>
          <w:p w:rsidR="00B147A1" w:rsidRDefault="00B147A1" w:rsidP="00154128"/>
        </w:tc>
        <w:tc>
          <w:tcPr>
            <w:tcW w:w="1012" w:type="dxa"/>
            <w:vMerge/>
            <w:shd w:val="clear" w:color="auto" w:fill="auto"/>
          </w:tcPr>
          <w:p w:rsidR="00B147A1" w:rsidRDefault="00B147A1" w:rsidP="00154128">
            <w:pPr>
              <w:ind w:left="-186" w:right="-179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B147A1" w:rsidRDefault="00B147A1" w:rsidP="00154128">
            <w:r>
              <w:t>СОГ</w:t>
            </w:r>
          </w:p>
        </w:tc>
        <w:tc>
          <w:tcPr>
            <w:tcW w:w="923" w:type="dxa"/>
            <w:shd w:val="clear" w:color="auto" w:fill="auto"/>
          </w:tcPr>
          <w:p w:rsidR="00B147A1" w:rsidRDefault="00B147A1" w:rsidP="00154128">
            <w:r>
              <w:t>20</w:t>
            </w:r>
          </w:p>
        </w:tc>
        <w:tc>
          <w:tcPr>
            <w:tcW w:w="1360" w:type="dxa"/>
            <w:shd w:val="clear" w:color="auto" w:fill="auto"/>
          </w:tcPr>
          <w:p w:rsidR="00B147A1" w:rsidRDefault="00B147A1" w:rsidP="00154128">
            <w:r>
              <w:t>20</w:t>
            </w:r>
          </w:p>
        </w:tc>
        <w:tc>
          <w:tcPr>
            <w:tcW w:w="882" w:type="dxa"/>
            <w:shd w:val="clear" w:color="auto" w:fill="auto"/>
          </w:tcPr>
          <w:p w:rsidR="00B147A1" w:rsidRDefault="00B147A1" w:rsidP="00154128">
            <w:r>
              <w:t>20</w:t>
            </w:r>
          </w:p>
        </w:tc>
        <w:tc>
          <w:tcPr>
            <w:tcW w:w="878" w:type="dxa"/>
            <w:shd w:val="clear" w:color="auto" w:fill="auto"/>
          </w:tcPr>
          <w:p w:rsidR="00B147A1" w:rsidRDefault="00B147A1" w:rsidP="00154128">
            <w:r>
              <w:t>20</w:t>
            </w:r>
          </w:p>
        </w:tc>
        <w:tc>
          <w:tcPr>
            <w:tcW w:w="1351" w:type="dxa"/>
            <w:shd w:val="clear" w:color="auto" w:fill="auto"/>
          </w:tcPr>
          <w:p w:rsidR="00B147A1" w:rsidRDefault="00B147A1" w:rsidP="00154128">
            <w:r>
              <w:t>100%</w:t>
            </w:r>
          </w:p>
        </w:tc>
      </w:tr>
      <w:tr w:rsidR="00B147A1" w:rsidRPr="0049045B" w:rsidTr="00154128">
        <w:trPr>
          <w:trHeight w:val="135"/>
        </w:trPr>
        <w:tc>
          <w:tcPr>
            <w:tcW w:w="675" w:type="dxa"/>
            <w:vMerge/>
            <w:shd w:val="clear" w:color="auto" w:fill="auto"/>
          </w:tcPr>
          <w:p w:rsidR="00B147A1" w:rsidRDefault="00B147A1" w:rsidP="00154128"/>
        </w:tc>
        <w:tc>
          <w:tcPr>
            <w:tcW w:w="1517" w:type="dxa"/>
            <w:vMerge/>
            <w:shd w:val="clear" w:color="auto" w:fill="auto"/>
          </w:tcPr>
          <w:p w:rsidR="00B147A1" w:rsidRDefault="00B147A1" w:rsidP="00154128"/>
        </w:tc>
        <w:tc>
          <w:tcPr>
            <w:tcW w:w="1012" w:type="dxa"/>
            <w:vMerge/>
            <w:shd w:val="clear" w:color="auto" w:fill="auto"/>
          </w:tcPr>
          <w:p w:rsidR="00B147A1" w:rsidRDefault="00B147A1" w:rsidP="00154128">
            <w:pPr>
              <w:ind w:left="-186" w:right="-179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B147A1" w:rsidRDefault="00B147A1" w:rsidP="00154128">
            <w:r>
              <w:t>СОГ</w:t>
            </w:r>
          </w:p>
        </w:tc>
        <w:tc>
          <w:tcPr>
            <w:tcW w:w="923" w:type="dxa"/>
            <w:shd w:val="clear" w:color="auto" w:fill="auto"/>
          </w:tcPr>
          <w:p w:rsidR="00B147A1" w:rsidRDefault="00B147A1" w:rsidP="00154128">
            <w:r>
              <w:t>15</w:t>
            </w:r>
          </w:p>
        </w:tc>
        <w:tc>
          <w:tcPr>
            <w:tcW w:w="1360" w:type="dxa"/>
            <w:shd w:val="clear" w:color="auto" w:fill="auto"/>
          </w:tcPr>
          <w:p w:rsidR="00B147A1" w:rsidRDefault="00B147A1" w:rsidP="00154128">
            <w:r>
              <w:t>15</w:t>
            </w:r>
          </w:p>
        </w:tc>
        <w:tc>
          <w:tcPr>
            <w:tcW w:w="882" w:type="dxa"/>
            <w:shd w:val="clear" w:color="auto" w:fill="auto"/>
          </w:tcPr>
          <w:p w:rsidR="00B147A1" w:rsidRDefault="00B147A1" w:rsidP="00154128">
            <w:r>
              <w:t>15</w:t>
            </w:r>
          </w:p>
        </w:tc>
        <w:tc>
          <w:tcPr>
            <w:tcW w:w="878" w:type="dxa"/>
            <w:shd w:val="clear" w:color="auto" w:fill="auto"/>
          </w:tcPr>
          <w:p w:rsidR="00B147A1" w:rsidRDefault="00B147A1" w:rsidP="00154128">
            <w:r>
              <w:t>15</w:t>
            </w:r>
          </w:p>
        </w:tc>
        <w:tc>
          <w:tcPr>
            <w:tcW w:w="1351" w:type="dxa"/>
            <w:shd w:val="clear" w:color="auto" w:fill="auto"/>
          </w:tcPr>
          <w:p w:rsidR="00B147A1" w:rsidRDefault="00B147A1" w:rsidP="00154128">
            <w:r>
              <w:t>100%</w:t>
            </w:r>
          </w:p>
        </w:tc>
      </w:tr>
    </w:tbl>
    <w:p w:rsidR="00B147A1" w:rsidRDefault="00B147A1" w:rsidP="00B147A1">
      <w:pPr>
        <w:rPr>
          <w:sz w:val="22"/>
        </w:rPr>
      </w:pPr>
    </w:p>
    <w:p w:rsidR="00B147A1" w:rsidRPr="000E79B1" w:rsidRDefault="00B147A1" w:rsidP="00B147A1">
      <w:pPr>
        <w:rPr>
          <w:sz w:val="22"/>
        </w:rPr>
      </w:pPr>
      <w:r>
        <w:rPr>
          <w:sz w:val="22"/>
        </w:rPr>
        <w:t>Вывод</w:t>
      </w:r>
      <w:r w:rsidRPr="000E79B1">
        <w:rPr>
          <w:sz w:val="22"/>
        </w:rPr>
        <w:t xml:space="preserve">: в МОУ ДО «Олонецкая ДЮСШ» всего </w:t>
      </w:r>
      <w:r>
        <w:rPr>
          <w:sz w:val="22"/>
        </w:rPr>
        <w:t>458</w:t>
      </w:r>
      <w:r w:rsidRPr="000E79B1">
        <w:rPr>
          <w:sz w:val="22"/>
        </w:rPr>
        <w:t xml:space="preserve"> обучающихся, в сдаче контрольно- переводных нормативов приняли участие</w:t>
      </w:r>
      <w:r>
        <w:rPr>
          <w:sz w:val="22"/>
        </w:rPr>
        <w:t xml:space="preserve"> 450</w:t>
      </w:r>
      <w:r w:rsidRPr="000E79B1">
        <w:rPr>
          <w:sz w:val="22"/>
        </w:rPr>
        <w:t xml:space="preserve"> обучающихся из них: </w:t>
      </w:r>
    </w:p>
    <w:p w:rsidR="00B147A1" w:rsidRPr="000E79B1" w:rsidRDefault="00B147A1" w:rsidP="00B147A1">
      <w:pPr>
        <w:rPr>
          <w:sz w:val="22"/>
        </w:rPr>
      </w:pPr>
      <w:r w:rsidRPr="000E79B1">
        <w:rPr>
          <w:sz w:val="22"/>
        </w:rPr>
        <w:t>Выполнили</w:t>
      </w:r>
      <w:r>
        <w:rPr>
          <w:sz w:val="22"/>
        </w:rPr>
        <w:t xml:space="preserve"> 448</w:t>
      </w:r>
      <w:r w:rsidRPr="000E79B1">
        <w:rPr>
          <w:sz w:val="22"/>
        </w:rPr>
        <w:t xml:space="preserve"> детей. Средний процент сдачи контрольно-пер</w:t>
      </w:r>
      <w:r>
        <w:rPr>
          <w:sz w:val="22"/>
        </w:rPr>
        <w:t>еводных нормативов составляет 98</w:t>
      </w:r>
      <w:r w:rsidRPr="000E79B1">
        <w:rPr>
          <w:sz w:val="22"/>
        </w:rPr>
        <w:t xml:space="preserve"> %. </w:t>
      </w:r>
    </w:p>
    <w:p w:rsidR="004D2976" w:rsidRDefault="004D2976" w:rsidP="004D2976">
      <w:pPr>
        <w:jc w:val="both"/>
      </w:pPr>
      <w:r>
        <w:tab/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371"/>
      </w:tblGrid>
      <w:tr w:rsidR="004D2976" w:rsidRPr="00F64A51" w:rsidTr="0020471D">
        <w:tc>
          <w:tcPr>
            <w:tcW w:w="709" w:type="dxa"/>
          </w:tcPr>
          <w:p w:rsidR="004D2976" w:rsidRPr="004D2976" w:rsidRDefault="004D2976" w:rsidP="0020471D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</w:rPr>
            </w:pPr>
            <w:r w:rsidRPr="004D2976">
              <w:rPr>
                <w:b/>
              </w:rPr>
              <w:t>2.2.</w:t>
            </w:r>
          </w:p>
        </w:tc>
        <w:tc>
          <w:tcPr>
            <w:tcW w:w="7371" w:type="dxa"/>
          </w:tcPr>
          <w:p w:rsidR="004D2976" w:rsidRDefault="004D2976" w:rsidP="0020471D">
            <w:pPr>
              <w:spacing w:after="120" w:line="276" w:lineRule="auto"/>
              <w:jc w:val="both"/>
              <w:rPr>
                <w:rFonts w:eastAsia="Calibri"/>
                <w:b/>
                <w:szCs w:val="20"/>
                <w:lang w:eastAsia="en-US"/>
              </w:rPr>
            </w:pPr>
            <w:r w:rsidRPr="004D2976">
              <w:rPr>
                <w:rFonts w:eastAsia="Calibri"/>
                <w:b/>
                <w:szCs w:val="20"/>
                <w:lang w:eastAsia="en-US"/>
              </w:rPr>
              <w:t>Процессы предоставления образовательных услуг</w:t>
            </w:r>
          </w:p>
          <w:p w:rsidR="004D2976" w:rsidRPr="004D2976" w:rsidRDefault="004D2976" w:rsidP="0020471D">
            <w:pPr>
              <w:tabs>
                <w:tab w:val="left" w:pos="567"/>
                <w:tab w:val="left" w:pos="9072"/>
              </w:tabs>
              <w:rPr>
                <w:b/>
              </w:rPr>
            </w:pPr>
          </w:p>
        </w:tc>
      </w:tr>
    </w:tbl>
    <w:p w:rsidR="00985E2C" w:rsidRPr="00D46F1E" w:rsidRDefault="00777B13" w:rsidP="00777B13">
      <w:pPr>
        <w:shd w:val="clear" w:color="auto" w:fill="FFFFFF"/>
        <w:tabs>
          <w:tab w:val="left" w:pos="0"/>
        </w:tabs>
        <w:spacing w:line="264" w:lineRule="exact"/>
        <w:jc w:val="both"/>
      </w:pPr>
      <w:r>
        <w:t>П</w:t>
      </w:r>
      <w:r w:rsidR="00985E2C" w:rsidRPr="004F41ED">
        <w:t>рием в Учреждение осуществляется по заявлению родителей (законных представителей)   с заключением договора,  в соответствии с годовым планом приема, составляемым и утверждаемым Учреждением самостоятельно в конце учебного года на основании муниципального задания, установ</w:t>
      </w:r>
      <w:r>
        <w:t xml:space="preserve">ленного Учреждению Учредителем; </w:t>
      </w:r>
      <w:r w:rsidR="00985E2C" w:rsidRPr="00CC2616">
        <w:t>правом поступления в Учреждение обладают годные по состоянию здоровья граждане Российской Федерации независимо от места жительства; граждане иностранных государств и лица без гражданства, проживающие на территории Российской Федерации, принимаются в Учреждение на общих основаниях. Поступающие в Учреждение не должны бы</w:t>
      </w:r>
      <w:r w:rsidR="006961F3">
        <w:t>ть, как правило, моложе  5</w:t>
      </w:r>
      <w:r>
        <w:t xml:space="preserve"> лет; </w:t>
      </w:r>
      <w:r w:rsidR="00985E2C" w:rsidRPr="00CC2616">
        <w:t>зачисление детей для обучения по дополнительной общеобразовательной программе в области физической культуры и спорта осуществляется при отсутствии противопоказаний к занятию соответствующим видом с</w:t>
      </w:r>
      <w:r>
        <w:t xml:space="preserve">порта; </w:t>
      </w:r>
      <w:r w:rsidR="00985E2C" w:rsidRPr="00CC2616">
        <w:rPr>
          <w:szCs w:val="28"/>
        </w:rPr>
        <w:t>на обучение по дополнительным общеобразовательным общеразвивающим программам в области физической культуры и спорта, переводятся дети, в настоящее время обучающиеся в спортивной школе на спортивно-оздоровительном этапе;на обучение по дополнительным общеобразовательным предпрофессиональным программам в области физической культуры и спорта, переводятся дети, обучающиеся в спортивной школе на этапах начальной подготовки, тренировочном</w:t>
      </w:r>
      <w:r>
        <w:rPr>
          <w:szCs w:val="28"/>
        </w:rPr>
        <w:t>, совершенствования спортивного</w:t>
      </w:r>
      <w:r w:rsidR="00985E2C" w:rsidRPr="00CC2616">
        <w:rPr>
          <w:szCs w:val="28"/>
        </w:rPr>
        <w:t>;</w:t>
      </w:r>
      <w:r w:rsidR="00985E2C" w:rsidRPr="00D46F1E">
        <w:t>зачисление, перевод обучающихся в Учреждение производится приказом Руководителя (директора) Учреждения.</w:t>
      </w:r>
    </w:p>
    <w:p w:rsidR="00985E2C" w:rsidRPr="00D46F1E" w:rsidRDefault="00985E2C" w:rsidP="00985E2C">
      <w:pPr>
        <w:shd w:val="clear" w:color="auto" w:fill="FFFFFF"/>
        <w:spacing w:line="252" w:lineRule="exact"/>
        <w:ind w:right="12"/>
        <w:jc w:val="both"/>
      </w:pPr>
      <w:r w:rsidRPr="00D46F1E">
        <w:t>При приеме обучающихся в Учреждение администрация Учреждения обязана ознакомить их родителей (законных представителей) с настоящим Уставом, выданной Учреждению лицензией на образовательную деятельность, свидетельством о государственной аккредитации Учреждения и иными документами, регламентирующими осуществление образовательного процесса в Учреждении.</w:t>
      </w:r>
    </w:p>
    <w:p w:rsidR="00985E2C" w:rsidRPr="00D46F1E" w:rsidRDefault="00985E2C" w:rsidP="00985E2C">
      <w:pPr>
        <w:shd w:val="clear" w:color="auto" w:fill="FFFFFF"/>
        <w:tabs>
          <w:tab w:val="left" w:pos="567"/>
          <w:tab w:val="left" w:pos="1296"/>
        </w:tabs>
        <w:spacing w:line="252" w:lineRule="exact"/>
        <w:jc w:val="both"/>
      </w:pPr>
      <w:r w:rsidRPr="00D46F1E">
        <w:tab/>
        <w:t xml:space="preserve">В Учреждение в течение учебного года могут быть приняты в </w:t>
      </w:r>
      <w:r w:rsidR="00FD5C8C">
        <w:t>порядке перевода обучающиеся из</w:t>
      </w:r>
      <w:r w:rsidRPr="00D46F1E">
        <w:t xml:space="preserve"> других образовательных учреждений дополнительного образован</w:t>
      </w:r>
      <w:r w:rsidR="00FD5C8C">
        <w:t xml:space="preserve">ия, реализующих дополнительную </w:t>
      </w:r>
      <w:r w:rsidRPr="00D46F1E">
        <w:t>общеобразовательную программу в области физической культуры и спорта по соответствующему виду спорта.</w:t>
      </w:r>
    </w:p>
    <w:p w:rsidR="00985E2C" w:rsidRPr="00D46F1E" w:rsidRDefault="00985E2C" w:rsidP="00985E2C">
      <w:pPr>
        <w:shd w:val="clear" w:color="auto" w:fill="FFFFFF"/>
        <w:tabs>
          <w:tab w:val="left" w:pos="0"/>
        </w:tabs>
        <w:spacing w:before="6" w:line="252" w:lineRule="exact"/>
        <w:jc w:val="both"/>
      </w:pPr>
      <w:r w:rsidRPr="00D46F1E">
        <w:tab/>
        <w:t>Отчисление обучающихся из Учреждения осуществляется по следующим основаниям:</w:t>
      </w:r>
    </w:p>
    <w:p w:rsidR="00985E2C" w:rsidRPr="00D46F1E" w:rsidRDefault="00985E2C" w:rsidP="00985E2C">
      <w:pPr>
        <w:shd w:val="clear" w:color="auto" w:fill="FFFFFF"/>
        <w:tabs>
          <w:tab w:val="left" w:pos="1248"/>
        </w:tabs>
        <w:spacing w:line="252" w:lineRule="exact"/>
        <w:jc w:val="both"/>
      </w:pPr>
      <w:r w:rsidRPr="00D46F1E">
        <w:t xml:space="preserve"> - за пропуски занятий без уважительных причин;</w:t>
      </w:r>
    </w:p>
    <w:p w:rsidR="00985E2C" w:rsidRPr="00D46F1E" w:rsidRDefault="00985E2C" w:rsidP="00985E2C">
      <w:pPr>
        <w:numPr>
          <w:ilvl w:val="0"/>
          <w:numId w:val="27"/>
        </w:numPr>
        <w:shd w:val="clear" w:color="auto" w:fill="FFFFFF"/>
        <w:tabs>
          <w:tab w:val="left" w:pos="708"/>
        </w:tabs>
        <w:spacing w:before="6" w:line="252" w:lineRule="exact"/>
        <w:ind w:left="0" w:firstLine="0"/>
        <w:jc w:val="both"/>
      </w:pPr>
      <w:r w:rsidRPr="00D46F1E">
        <w:t>засовершение краж, хулигански</w:t>
      </w:r>
      <w:r>
        <w:t>х</w:t>
      </w:r>
      <w:r w:rsidRPr="00D46F1E">
        <w:t xml:space="preserve"> действи</w:t>
      </w:r>
      <w:r>
        <w:t>й</w:t>
      </w:r>
      <w:r w:rsidRPr="00D46F1E">
        <w:t>, систематическую грубость в отношении других обучающихся и работников Учреждения;</w:t>
      </w:r>
    </w:p>
    <w:p w:rsidR="00985E2C" w:rsidRPr="00D46F1E" w:rsidRDefault="00985E2C" w:rsidP="00985E2C">
      <w:pPr>
        <w:numPr>
          <w:ilvl w:val="0"/>
          <w:numId w:val="28"/>
        </w:numPr>
        <w:shd w:val="clear" w:color="auto" w:fill="FFFFFF"/>
        <w:tabs>
          <w:tab w:val="left" w:pos="708"/>
        </w:tabs>
        <w:spacing w:line="252" w:lineRule="exact"/>
        <w:ind w:left="0" w:firstLine="0"/>
        <w:jc w:val="both"/>
      </w:pPr>
      <w:r w:rsidRPr="00D46F1E">
        <w:t>за систематическое нарушение положений настоящего Устава, Правил для обучающихся, иных локальных актов Учреждения;</w:t>
      </w:r>
    </w:p>
    <w:p w:rsidR="00985E2C" w:rsidRPr="00D46F1E" w:rsidRDefault="00985E2C" w:rsidP="00985E2C">
      <w:pPr>
        <w:shd w:val="clear" w:color="auto" w:fill="FFFFFF"/>
        <w:tabs>
          <w:tab w:val="left" w:pos="426"/>
        </w:tabs>
        <w:spacing w:before="12" w:line="252" w:lineRule="exact"/>
        <w:jc w:val="both"/>
      </w:pPr>
      <w:r>
        <w:lastRenderedPageBreak/>
        <w:t>-</w:t>
      </w:r>
      <w:r w:rsidRPr="00D46F1E">
        <w:t xml:space="preserve"> в порядке выбытия, перевода - по заявлению родителей (законных представителей) в связи с переходом обучающихся в другие образовательные учреждения дополнительного образования, переездом на новое место жительства;</w:t>
      </w:r>
    </w:p>
    <w:p w:rsidR="00985E2C" w:rsidRPr="00D46F1E" w:rsidRDefault="00985E2C" w:rsidP="00985E2C">
      <w:pPr>
        <w:numPr>
          <w:ilvl w:val="0"/>
          <w:numId w:val="29"/>
        </w:numPr>
        <w:shd w:val="clear" w:color="auto" w:fill="FFFFFF"/>
        <w:tabs>
          <w:tab w:val="left" w:pos="708"/>
          <w:tab w:val="left" w:pos="6468"/>
          <w:tab w:val="left" w:pos="7092"/>
        </w:tabs>
        <w:spacing w:before="6" w:line="252" w:lineRule="exact"/>
        <w:ind w:left="0" w:firstLine="0"/>
        <w:jc w:val="both"/>
      </w:pPr>
      <w:r w:rsidRPr="00D46F1E">
        <w:t>в связи с завершением освоения образовательной программы Учреждения и окончанием Учреждения.</w:t>
      </w:r>
    </w:p>
    <w:p w:rsidR="00985E2C" w:rsidRPr="00B527C3" w:rsidRDefault="00985E2C" w:rsidP="00985E2C">
      <w:pPr>
        <w:shd w:val="clear" w:color="auto" w:fill="FFFFFF"/>
        <w:tabs>
          <w:tab w:val="left" w:pos="426"/>
        </w:tabs>
        <w:spacing w:line="252" w:lineRule="exact"/>
        <w:jc w:val="both"/>
      </w:pPr>
      <w:r w:rsidRPr="00B527C3">
        <w:t xml:space="preserve"> Для обеспечения, учебно-воспитательного процесса и полноценного усвоения обучающимися учебного материала в Учреждении в соответствии с учебными планами и программами устанавливаются следующие виды учебных занятий:</w:t>
      </w:r>
    </w:p>
    <w:p w:rsidR="00985E2C" w:rsidRPr="00B527C3" w:rsidRDefault="00985E2C" w:rsidP="00985E2C">
      <w:pPr>
        <w:numPr>
          <w:ilvl w:val="0"/>
          <w:numId w:val="30"/>
        </w:numPr>
        <w:shd w:val="clear" w:color="auto" w:fill="FFFFFF"/>
        <w:tabs>
          <w:tab w:val="left" w:pos="708"/>
        </w:tabs>
        <w:spacing w:before="12"/>
        <w:ind w:left="0" w:firstLine="0"/>
        <w:jc w:val="both"/>
      </w:pPr>
      <w:r w:rsidRPr="00B527C3">
        <w:t>групповые и индивидуальные тренировки, занятия с преподавателем;</w:t>
      </w:r>
    </w:p>
    <w:p w:rsidR="00985E2C" w:rsidRPr="00B527C3" w:rsidRDefault="00985E2C" w:rsidP="00985E2C">
      <w:pPr>
        <w:numPr>
          <w:ilvl w:val="0"/>
          <w:numId w:val="31"/>
        </w:numPr>
        <w:shd w:val="clear" w:color="auto" w:fill="FFFFFF"/>
        <w:tabs>
          <w:tab w:val="left" w:pos="708"/>
        </w:tabs>
        <w:spacing w:before="12"/>
        <w:ind w:left="0" w:firstLine="0"/>
        <w:jc w:val="both"/>
      </w:pPr>
      <w:r w:rsidRPr="00B527C3">
        <w:t>самостоятельные тренировки по индивидуальным планам;</w:t>
      </w:r>
    </w:p>
    <w:p w:rsidR="00985E2C" w:rsidRPr="00B527C3" w:rsidRDefault="00985E2C" w:rsidP="00985E2C">
      <w:pPr>
        <w:numPr>
          <w:ilvl w:val="0"/>
          <w:numId w:val="32"/>
        </w:numPr>
        <w:shd w:val="clear" w:color="auto" w:fill="FFFFFF"/>
        <w:tabs>
          <w:tab w:val="left" w:pos="708"/>
          <w:tab w:val="left" w:pos="2796"/>
          <w:tab w:val="left" w:pos="3486"/>
          <w:tab w:val="left" w:pos="5418"/>
        </w:tabs>
        <w:spacing w:before="12" w:line="252" w:lineRule="exact"/>
        <w:ind w:left="0" w:firstLine="0"/>
        <w:jc w:val="both"/>
      </w:pPr>
      <w:r w:rsidRPr="00B527C3">
        <w:t>предусмотренные учебными планами и программами контрольные мероприятия, являющиеся формами итоговой или промежуточной аттестации обучающихся: тестирование, сдача контрольных нормативов;</w:t>
      </w:r>
    </w:p>
    <w:p w:rsidR="00985E2C" w:rsidRPr="00B527C3" w:rsidRDefault="00985E2C" w:rsidP="00985E2C">
      <w:pPr>
        <w:numPr>
          <w:ilvl w:val="0"/>
          <w:numId w:val="33"/>
        </w:numPr>
        <w:shd w:val="clear" w:color="auto" w:fill="FFFFFF"/>
        <w:tabs>
          <w:tab w:val="left" w:pos="708"/>
          <w:tab w:val="left" w:pos="2796"/>
          <w:tab w:val="left" w:pos="3486"/>
          <w:tab w:val="left" w:pos="5418"/>
        </w:tabs>
        <w:spacing w:before="12" w:line="252" w:lineRule="exact"/>
        <w:ind w:left="0" w:firstLine="0"/>
        <w:jc w:val="both"/>
      </w:pPr>
      <w:r w:rsidRPr="00B527C3">
        <w:t>соревнования;</w:t>
      </w:r>
    </w:p>
    <w:p w:rsidR="00985E2C" w:rsidRPr="00B527C3" w:rsidRDefault="00985E2C" w:rsidP="00985E2C">
      <w:pPr>
        <w:numPr>
          <w:ilvl w:val="0"/>
          <w:numId w:val="34"/>
        </w:numPr>
        <w:shd w:val="clear" w:color="auto" w:fill="FFFFFF"/>
        <w:tabs>
          <w:tab w:val="left" w:pos="708"/>
        </w:tabs>
        <w:spacing w:before="6" w:line="252" w:lineRule="exact"/>
        <w:ind w:left="0" w:firstLine="0"/>
        <w:jc w:val="both"/>
      </w:pPr>
      <w:r w:rsidRPr="00B527C3">
        <w:t>посещение спортивных и культурных мероприятий, музеев, выставок;</w:t>
      </w:r>
    </w:p>
    <w:p w:rsidR="00985E2C" w:rsidRDefault="00985E2C" w:rsidP="00985E2C">
      <w:pPr>
        <w:numPr>
          <w:ilvl w:val="0"/>
          <w:numId w:val="35"/>
        </w:numPr>
        <w:shd w:val="clear" w:color="auto" w:fill="FFFFFF"/>
        <w:tabs>
          <w:tab w:val="left" w:pos="708"/>
        </w:tabs>
        <w:spacing w:before="6" w:line="252" w:lineRule="exact"/>
        <w:ind w:left="0" w:firstLine="0"/>
        <w:jc w:val="both"/>
      </w:pPr>
      <w:r w:rsidRPr="008F7390">
        <w:t>встречи с известными  спортсменами, тренерами, судьями, представителями творческих коллективов учреждений и организаций культуры.</w:t>
      </w:r>
    </w:p>
    <w:p w:rsidR="00985E2C" w:rsidRPr="00EA4AFA" w:rsidRDefault="00985E2C" w:rsidP="00985E2C">
      <w:pPr>
        <w:shd w:val="clear" w:color="auto" w:fill="FFFFFF"/>
        <w:tabs>
          <w:tab w:val="left" w:pos="708"/>
        </w:tabs>
        <w:spacing w:before="6" w:line="252" w:lineRule="exact"/>
        <w:jc w:val="both"/>
      </w:pPr>
      <w:r w:rsidRPr="008F7390">
        <w:t xml:space="preserve"> Мероприятия в Учрежде</w:t>
      </w:r>
      <w:r w:rsidR="00DF0F4A">
        <w:t>нии проводятся в соответствии с</w:t>
      </w:r>
      <w:r w:rsidRPr="008F7390">
        <w:t xml:space="preserve"> планом работы Учреждения.</w:t>
      </w:r>
    </w:p>
    <w:p w:rsidR="00985E2C" w:rsidRPr="008F7390" w:rsidRDefault="00985E2C" w:rsidP="00985E2C">
      <w:pPr>
        <w:shd w:val="clear" w:color="auto" w:fill="FFFFFF"/>
        <w:tabs>
          <w:tab w:val="left" w:pos="142"/>
          <w:tab w:val="left" w:pos="1218"/>
          <w:tab w:val="left" w:pos="3480"/>
          <w:tab w:val="left" w:pos="6120"/>
        </w:tabs>
        <w:spacing w:before="6" w:line="246" w:lineRule="exact"/>
        <w:jc w:val="both"/>
      </w:pPr>
      <w:r w:rsidRPr="008F7390">
        <w:t xml:space="preserve"> Занятия в Учреждении проводятся в соответствии с расписанием, обеспечивающим вы</w:t>
      </w:r>
      <w:r>
        <w:t>полнение учебного плана.</w:t>
      </w:r>
      <w:r w:rsidRPr="008F7390">
        <w:t xml:space="preserve">  Порядок перевода обучающихся в следующую группу:</w:t>
      </w:r>
    </w:p>
    <w:p w:rsidR="00985E2C" w:rsidRPr="00F40E77" w:rsidRDefault="00985E2C" w:rsidP="00985E2C">
      <w:pPr>
        <w:numPr>
          <w:ilvl w:val="0"/>
          <w:numId w:val="36"/>
        </w:numPr>
        <w:shd w:val="clear" w:color="auto" w:fill="FFFFFF"/>
        <w:tabs>
          <w:tab w:val="left" w:pos="0"/>
          <w:tab w:val="left" w:pos="142"/>
        </w:tabs>
        <w:spacing w:before="6" w:line="246" w:lineRule="exact"/>
        <w:ind w:left="0" w:firstLine="0"/>
        <w:jc w:val="both"/>
      </w:pPr>
      <w:r w:rsidRPr="008F7390">
        <w:t xml:space="preserve">обучающиеся, освоившие в  полном  объеме программу учебного  года и выполнившие контрольные нормативы, переводятся в следующую </w:t>
      </w:r>
      <w:r w:rsidRPr="00F40E77">
        <w:t>группу;</w:t>
      </w:r>
    </w:p>
    <w:p w:rsidR="00985E2C" w:rsidRPr="008F7390" w:rsidRDefault="00985E2C" w:rsidP="00985E2C">
      <w:pPr>
        <w:numPr>
          <w:ilvl w:val="0"/>
          <w:numId w:val="37"/>
        </w:numPr>
        <w:shd w:val="clear" w:color="auto" w:fill="FFFFFF"/>
        <w:tabs>
          <w:tab w:val="left" w:pos="0"/>
          <w:tab w:val="left" w:pos="142"/>
        </w:tabs>
        <w:spacing w:before="6" w:line="246" w:lineRule="exact"/>
        <w:ind w:left="0" w:firstLine="0"/>
        <w:jc w:val="both"/>
      </w:pPr>
      <w:r w:rsidRPr="00F40E77">
        <w:t>по ходатайству тренера-преподавателя и решению Педагогического совета в следующую группу могут быть переведены обучающиеся, не сдавшие переводные</w:t>
      </w:r>
      <w:r w:rsidRPr="008F7390">
        <w:t xml:space="preserve"> контрольные нормативы по уважительным причинам; </w:t>
      </w:r>
    </w:p>
    <w:p w:rsidR="00985E2C" w:rsidRPr="008F7390" w:rsidRDefault="00985E2C" w:rsidP="00985E2C">
      <w:pPr>
        <w:numPr>
          <w:ilvl w:val="0"/>
          <w:numId w:val="37"/>
        </w:numPr>
        <w:shd w:val="clear" w:color="auto" w:fill="FFFFFF"/>
        <w:tabs>
          <w:tab w:val="left" w:pos="0"/>
          <w:tab w:val="left" w:pos="142"/>
        </w:tabs>
        <w:spacing w:before="6" w:line="246" w:lineRule="exact"/>
        <w:ind w:left="0" w:firstLine="0"/>
        <w:jc w:val="both"/>
      </w:pPr>
      <w:r w:rsidRPr="008F7390">
        <w:t>обучающиеся, не сдавшие переводные контрольные нормативы остаются на повторное обучение в той же группе.</w:t>
      </w:r>
    </w:p>
    <w:p w:rsidR="00985E2C" w:rsidRPr="008F7390" w:rsidRDefault="00985E2C" w:rsidP="00985E2C">
      <w:pPr>
        <w:shd w:val="clear" w:color="auto" w:fill="FFFFFF"/>
        <w:tabs>
          <w:tab w:val="left" w:pos="142"/>
          <w:tab w:val="left" w:pos="1272"/>
        </w:tabs>
        <w:spacing w:line="252" w:lineRule="exact"/>
        <w:jc w:val="both"/>
      </w:pPr>
      <w:r w:rsidRPr="008F7390">
        <w:t xml:space="preserve"> Продолжительность обучения в Учреждении определяется нормативными сроками освоения реализуемой Учреждением дополнительной общеобразовательной программы в области физической культуры и спорта на соответствующих уровнях.</w:t>
      </w:r>
    </w:p>
    <w:p w:rsidR="00985E2C" w:rsidRPr="008F7390" w:rsidRDefault="00985E2C" w:rsidP="00985E2C">
      <w:pPr>
        <w:shd w:val="clear" w:color="auto" w:fill="FFFFFF"/>
        <w:tabs>
          <w:tab w:val="left" w:pos="1290"/>
          <w:tab w:val="left" w:pos="5880"/>
        </w:tabs>
        <w:spacing w:line="252" w:lineRule="exact"/>
        <w:jc w:val="both"/>
      </w:pPr>
      <w:r w:rsidRPr="008F7390">
        <w:t xml:space="preserve"> Для обеспечения непрерывности тренировочного процесса, активного отдыха обучающихся в каникулярное время могут организовываться спортивно-оздоровительные, профильные лагеря или учебно-тренировочные сборы.</w:t>
      </w:r>
    </w:p>
    <w:p w:rsidR="00985E2C" w:rsidRPr="008F7390" w:rsidRDefault="00985E2C" w:rsidP="00985E2C">
      <w:pPr>
        <w:shd w:val="clear" w:color="auto" w:fill="FFFFFF"/>
        <w:tabs>
          <w:tab w:val="left" w:pos="1290"/>
          <w:tab w:val="left" w:pos="7326"/>
        </w:tabs>
        <w:spacing w:before="12" w:line="246" w:lineRule="exact"/>
        <w:jc w:val="both"/>
      </w:pPr>
      <w:r w:rsidRPr="008F7390">
        <w:t xml:space="preserve"> Учреждение может организовывать и проводить спортивно-массовые мероприятия, создавать необходимые условия для совместного труда, отдыха детей, их родителей (законных представителей).</w:t>
      </w:r>
      <w:r w:rsidRPr="008F7390">
        <w:tab/>
      </w:r>
    </w:p>
    <w:p w:rsidR="00985E2C" w:rsidRPr="008F7390" w:rsidRDefault="00985E2C" w:rsidP="00985E2C">
      <w:pPr>
        <w:shd w:val="clear" w:color="auto" w:fill="FFFFFF"/>
        <w:tabs>
          <w:tab w:val="left" w:pos="1392"/>
        </w:tabs>
        <w:spacing w:before="6" w:line="246" w:lineRule="exact"/>
        <w:jc w:val="both"/>
        <w:rPr>
          <w:b/>
        </w:rPr>
      </w:pPr>
      <w:r w:rsidRPr="008F7390">
        <w:t xml:space="preserve"> Учреждение может оказывать помощь педагогическим коллективам других образовательных учреждений при ре</w:t>
      </w:r>
      <w:r w:rsidR="00FD5C8C">
        <w:t xml:space="preserve">ализации </w:t>
      </w:r>
      <w:r w:rsidRPr="008F7390">
        <w:t>дополнительных образовательных  программ, организации физкультурно-спортивной деятельности детей по договору, заключаемому с ними.</w:t>
      </w:r>
    </w:p>
    <w:p w:rsidR="004D2976" w:rsidRDefault="004D2976" w:rsidP="009C1D8D">
      <w:pPr>
        <w:tabs>
          <w:tab w:val="left" w:pos="567"/>
          <w:tab w:val="left" w:pos="9072"/>
        </w:tabs>
        <w:rPr>
          <w:b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371"/>
      </w:tblGrid>
      <w:tr w:rsidR="00985E2C" w:rsidRPr="00F64A51" w:rsidTr="0020471D">
        <w:tc>
          <w:tcPr>
            <w:tcW w:w="709" w:type="dxa"/>
          </w:tcPr>
          <w:p w:rsidR="00985E2C" w:rsidRPr="007615A0" w:rsidRDefault="00985E2C" w:rsidP="0020471D">
            <w:pPr>
              <w:pStyle w:val="a9"/>
              <w:tabs>
                <w:tab w:val="left" w:pos="567"/>
                <w:tab w:val="left" w:pos="9072"/>
              </w:tabs>
              <w:ind w:left="0"/>
            </w:pPr>
            <w:r w:rsidRPr="00985E2C">
              <w:rPr>
                <w:i/>
                <w:sz w:val="32"/>
              </w:rPr>
              <w:t>3.</w:t>
            </w:r>
          </w:p>
        </w:tc>
        <w:tc>
          <w:tcPr>
            <w:tcW w:w="7371" w:type="dxa"/>
          </w:tcPr>
          <w:p w:rsidR="00985E2C" w:rsidRPr="00F64A51" w:rsidRDefault="00985E2C" w:rsidP="0020471D">
            <w:pPr>
              <w:tabs>
                <w:tab w:val="left" w:pos="567"/>
                <w:tab w:val="left" w:pos="9072"/>
              </w:tabs>
              <w:rPr>
                <w:i/>
              </w:rPr>
            </w:pPr>
            <w:r w:rsidRPr="00985E2C">
              <w:rPr>
                <w:b/>
                <w:sz w:val="28"/>
                <w:szCs w:val="20"/>
              </w:rPr>
              <w:t>Качество результатов осуществления  образовательной деятельности организации и подготовки обучающихся:</w:t>
            </w:r>
          </w:p>
        </w:tc>
      </w:tr>
    </w:tbl>
    <w:p w:rsidR="006A4222" w:rsidRDefault="006A4222" w:rsidP="006A4222">
      <w:pPr>
        <w:pStyle w:val="ab"/>
        <w:rPr>
          <w:sz w:val="24"/>
        </w:rPr>
      </w:pPr>
      <w:r w:rsidRPr="00082B0C">
        <w:rPr>
          <w:sz w:val="24"/>
        </w:rPr>
        <w:t>ОТЧЕТ</w:t>
      </w:r>
      <w:r w:rsidR="009B190B">
        <w:rPr>
          <w:sz w:val="24"/>
        </w:rPr>
        <w:t xml:space="preserve"> по плану   мероприятий М</w:t>
      </w:r>
      <w:r>
        <w:rPr>
          <w:sz w:val="24"/>
        </w:rPr>
        <w:t>ОУ ДО</w:t>
      </w:r>
      <w:r w:rsidRPr="00082B0C">
        <w:rPr>
          <w:sz w:val="24"/>
        </w:rPr>
        <w:t xml:space="preserve"> «Олонецкая ДЮСШ» на 201</w:t>
      </w:r>
      <w:r w:rsidR="00E857EE">
        <w:rPr>
          <w:sz w:val="24"/>
        </w:rPr>
        <w:t>9-2020</w:t>
      </w:r>
      <w:r w:rsidRPr="00082B0C">
        <w:rPr>
          <w:sz w:val="24"/>
        </w:rPr>
        <w:t xml:space="preserve"> г.</w:t>
      </w:r>
    </w:p>
    <w:p w:rsidR="006A4222" w:rsidRDefault="006A4222" w:rsidP="006A4222">
      <w:pPr>
        <w:pStyle w:val="ab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8"/>
        <w:gridCol w:w="1283"/>
        <w:gridCol w:w="1284"/>
        <w:gridCol w:w="1483"/>
      </w:tblGrid>
      <w:tr w:rsidR="006A4222" w:rsidRPr="008C21ED" w:rsidTr="00741A65">
        <w:tc>
          <w:tcPr>
            <w:tcW w:w="5368" w:type="dxa"/>
          </w:tcPr>
          <w:p w:rsidR="006A4222" w:rsidRPr="008C21ED" w:rsidRDefault="006A4222" w:rsidP="00686379">
            <w:pPr>
              <w:jc w:val="center"/>
              <w:rPr>
                <w:sz w:val="20"/>
                <w:szCs w:val="20"/>
              </w:rPr>
            </w:pPr>
            <w:r w:rsidRPr="008C21E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83" w:type="dxa"/>
          </w:tcPr>
          <w:p w:rsidR="006A4222" w:rsidRPr="008C21ED" w:rsidRDefault="006A4222" w:rsidP="00686379">
            <w:pPr>
              <w:jc w:val="center"/>
              <w:rPr>
                <w:sz w:val="20"/>
                <w:szCs w:val="20"/>
              </w:rPr>
            </w:pPr>
            <w:r w:rsidRPr="008C21ED">
              <w:rPr>
                <w:sz w:val="20"/>
                <w:szCs w:val="20"/>
              </w:rPr>
              <w:t>Сроки</w:t>
            </w: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  <w:rPr>
                <w:sz w:val="20"/>
                <w:szCs w:val="20"/>
              </w:rPr>
            </w:pPr>
            <w:r w:rsidRPr="008C21ED">
              <w:rPr>
                <w:sz w:val="20"/>
                <w:szCs w:val="20"/>
              </w:rPr>
              <w:t xml:space="preserve">Количество </w:t>
            </w:r>
          </w:p>
          <w:p w:rsidR="006A4222" w:rsidRPr="008C21ED" w:rsidRDefault="006A4222" w:rsidP="00686379">
            <w:pPr>
              <w:jc w:val="center"/>
              <w:rPr>
                <w:sz w:val="20"/>
                <w:szCs w:val="20"/>
              </w:rPr>
            </w:pPr>
            <w:r w:rsidRPr="008C21ED">
              <w:rPr>
                <w:sz w:val="20"/>
                <w:szCs w:val="20"/>
              </w:rPr>
              <w:t>участников</w:t>
            </w:r>
          </w:p>
        </w:tc>
        <w:tc>
          <w:tcPr>
            <w:tcW w:w="1483" w:type="dxa"/>
          </w:tcPr>
          <w:p w:rsidR="006A4222" w:rsidRPr="008C21ED" w:rsidRDefault="006A4222" w:rsidP="00686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</w:tr>
      <w:tr w:rsidR="006A4222" w:rsidTr="00741A65">
        <w:tc>
          <w:tcPr>
            <w:tcW w:w="5368" w:type="dxa"/>
          </w:tcPr>
          <w:p w:rsidR="006A4222" w:rsidRPr="008F3DFA" w:rsidRDefault="006A4222" w:rsidP="00686379">
            <w:r w:rsidRPr="004F4CB6">
              <w:t>«Веселые старты» с элементами футбола (СОГ 1-й год обучения)</w:t>
            </w:r>
          </w:p>
        </w:tc>
        <w:tc>
          <w:tcPr>
            <w:tcW w:w="1283" w:type="dxa"/>
          </w:tcPr>
          <w:p w:rsidR="006A4222" w:rsidRDefault="00FB4807" w:rsidP="00FB4807">
            <w:pPr>
              <w:jc w:val="center"/>
            </w:pPr>
            <w:r>
              <w:t>сентябрь</w:t>
            </w:r>
          </w:p>
        </w:tc>
        <w:tc>
          <w:tcPr>
            <w:tcW w:w="1284" w:type="dxa"/>
          </w:tcPr>
          <w:p w:rsidR="006A4222" w:rsidRDefault="00DF0F4A" w:rsidP="00686379">
            <w:pPr>
              <w:jc w:val="center"/>
            </w:pPr>
            <w:r>
              <w:t>6</w:t>
            </w:r>
            <w:r w:rsidR="006A4222">
              <w:t>0</w:t>
            </w:r>
          </w:p>
        </w:tc>
        <w:tc>
          <w:tcPr>
            <w:tcW w:w="1483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741A65">
        <w:tc>
          <w:tcPr>
            <w:tcW w:w="5368" w:type="dxa"/>
          </w:tcPr>
          <w:p w:rsidR="006A4222" w:rsidRPr="008F3DFA" w:rsidRDefault="006A4222" w:rsidP="00686379">
            <w:r w:rsidRPr="008F3DFA">
              <w:t>Первенство района по мини-футболу среди мальчиков</w:t>
            </w:r>
          </w:p>
        </w:tc>
        <w:tc>
          <w:tcPr>
            <w:tcW w:w="1283" w:type="dxa"/>
          </w:tcPr>
          <w:p w:rsidR="006A4222" w:rsidRDefault="006A4222" w:rsidP="00686379">
            <w:pPr>
              <w:jc w:val="center"/>
            </w:pPr>
          </w:p>
        </w:tc>
        <w:tc>
          <w:tcPr>
            <w:tcW w:w="1284" w:type="dxa"/>
          </w:tcPr>
          <w:p w:rsidR="006A4222" w:rsidRDefault="00DF0F4A" w:rsidP="00686379">
            <w:pPr>
              <w:jc w:val="center"/>
            </w:pPr>
            <w:r>
              <w:t>9</w:t>
            </w:r>
            <w:r w:rsidR="006A4222">
              <w:t>0</w:t>
            </w:r>
          </w:p>
        </w:tc>
        <w:tc>
          <w:tcPr>
            <w:tcW w:w="1483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741A65">
        <w:tc>
          <w:tcPr>
            <w:tcW w:w="5368" w:type="dxa"/>
          </w:tcPr>
          <w:p w:rsidR="006A4222" w:rsidRPr="004E6D13" w:rsidRDefault="006A4222" w:rsidP="00686379">
            <w:pPr>
              <w:rPr>
                <w:b/>
              </w:rPr>
            </w:pPr>
            <w:r w:rsidRPr="004E6D13">
              <w:rPr>
                <w:b/>
              </w:rPr>
              <w:t>Турнир по м</w:t>
            </w:r>
            <w:r w:rsidR="00E857EE">
              <w:rPr>
                <w:b/>
              </w:rPr>
              <w:t>ини-футболу среди мальчиков 2008-2009</w:t>
            </w:r>
            <w:r w:rsidRPr="004E6D13">
              <w:rPr>
                <w:b/>
              </w:rPr>
              <w:t xml:space="preserve"> г.р. «Де</w:t>
            </w:r>
            <w:r w:rsidR="00686379" w:rsidRPr="004E6D13">
              <w:rPr>
                <w:b/>
              </w:rPr>
              <w:t>тская футбольная лига Карелии» 1</w:t>
            </w:r>
            <w:r w:rsidRPr="004E6D13">
              <w:rPr>
                <w:b/>
              </w:rPr>
              <w:t xml:space="preserve"> тур</w:t>
            </w:r>
          </w:p>
        </w:tc>
        <w:tc>
          <w:tcPr>
            <w:tcW w:w="1283" w:type="dxa"/>
          </w:tcPr>
          <w:p w:rsidR="006A4222" w:rsidRDefault="00E857EE" w:rsidP="00686379">
            <w:pPr>
              <w:jc w:val="center"/>
            </w:pPr>
            <w:r>
              <w:t>ноябрь</w:t>
            </w: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120</w:t>
            </w:r>
          </w:p>
        </w:tc>
        <w:tc>
          <w:tcPr>
            <w:tcW w:w="1483" w:type="dxa"/>
          </w:tcPr>
          <w:p w:rsidR="006A4222" w:rsidRDefault="006A4222" w:rsidP="00686379">
            <w:pPr>
              <w:jc w:val="center"/>
            </w:pPr>
            <w:r>
              <w:t>3</w:t>
            </w:r>
          </w:p>
        </w:tc>
      </w:tr>
      <w:tr w:rsidR="00686379" w:rsidTr="00741A65">
        <w:tc>
          <w:tcPr>
            <w:tcW w:w="5368" w:type="dxa"/>
          </w:tcPr>
          <w:p w:rsidR="00686379" w:rsidRPr="004E6D13" w:rsidRDefault="00686379" w:rsidP="00686379">
            <w:pPr>
              <w:rPr>
                <w:b/>
              </w:rPr>
            </w:pPr>
            <w:r w:rsidRPr="004E6D13">
              <w:rPr>
                <w:b/>
              </w:rPr>
              <w:t xml:space="preserve">Турнир по мини-футболу среди мальчиков </w:t>
            </w:r>
            <w:r w:rsidRPr="004E6D13">
              <w:rPr>
                <w:b/>
              </w:rPr>
              <w:lastRenderedPageBreak/>
              <w:t xml:space="preserve">2006 г.р. «Детская футбольная лига Карелии» </w:t>
            </w:r>
            <w:r w:rsidR="00E857EE">
              <w:rPr>
                <w:b/>
              </w:rPr>
              <w:t>, турнир памяти Буракова В.А.</w:t>
            </w:r>
          </w:p>
        </w:tc>
        <w:tc>
          <w:tcPr>
            <w:tcW w:w="1283" w:type="dxa"/>
          </w:tcPr>
          <w:p w:rsidR="00686379" w:rsidRDefault="00E857EE" w:rsidP="00686379">
            <w:pPr>
              <w:jc w:val="center"/>
            </w:pPr>
            <w:r>
              <w:lastRenderedPageBreak/>
              <w:t>ноябрь</w:t>
            </w:r>
          </w:p>
        </w:tc>
        <w:tc>
          <w:tcPr>
            <w:tcW w:w="1284" w:type="dxa"/>
          </w:tcPr>
          <w:p w:rsidR="00686379" w:rsidRDefault="00686379" w:rsidP="00686379">
            <w:pPr>
              <w:jc w:val="center"/>
            </w:pPr>
          </w:p>
        </w:tc>
        <w:tc>
          <w:tcPr>
            <w:tcW w:w="1483" w:type="dxa"/>
          </w:tcPr>
          <w:p w:rsidR="00686379" w:rsidRDefault="00E857EE" w:rsidP="00686379">
            <w:pPr>
              <w:jc w:val="center"/>
            </w:pPr>
            <w:r>
              <w:t>5</w:t>
            </w:r>
          </w:p>
        </w:tc>
      </w:tr>
      <w:tr w:rsidR="00686379" w:rsidTr="00741A65">
        <w:tc>
          <w:tcPr>
            <w:tcW w:w="5368" w:type="dxa"/>
          </w:tcPr>
          <w:p w:rsidR="00686379" w:rsidRPr="004E6D13" w:rsidRDefault="00686379" w:rsidP="00686379">
            <w:pPr>
              <w:rPr>
                <w:b/>
              </w:rPr>
            </w:pPr>
            <w:r w:rsidRPr="004E6D13">
              <w:rPr>
                <w:b/>
              </w:rPr>
              <w:lastRenderedPageBreak/>
              <w:t>Турнир по мини-ф</w:t>
            </w:r>
            <w:r w:rsidR="004E6D13" w:rsidRPr="004E6D13">
              <w:rPr>
                <w:b/>
              </w:rPr>
              <w:t>утболу среди мальчиков 2007</w:t>
            </w:r>
            <w:r w:rsidRPr="004E6D13">
              <w:rPr>
                <w:b/>
              </w:rPr>
              <w:t xml:space="preserve"> г.р. «Детская футбольная лига Карелии» 1 тур</w:t>
            </w:r>
          </w:p>
        </w:tc>
        <w:tc>
          <w:tcPr>
            <w:tcW w:w="1283" w:type="dxa"/>
          </w:tcPr>
          <w:p w:rsidR="00686379" w:rsidRDefault="00E857EE" w:rsidP="00686379">
            <w:pPr>
              <w:jc w:val="center"/>
            </w:pPr>
            <w:r>
              <w:t>декабрь</w:t>
            </w:r>
          </w:p>
        </w:tc>
        <w:tc>
          <w:tcPr>
            <w:tcW w:w="1284" w:type="dxa"/>
          </w:tcPr>
          <w:p w:rsidR="00686379" w:rsidRDefault="00686379" w:rsidP="00686379">
            <w:pPr>
              <w:jc w:val="center"/>
            </w:pPr>
          </w:p>
        </w:tc>
        <w:tc>
          <w:tcPr>
            <w:tcW w:w="1483" w:type="dxa"/>
          </w:tcPr>
          <w:p w:rsidR="00686379" w:rsidRDefault="00DF0F4A" w:rsidP="00686379">
            <w:pPr>
              <w:jc w:val="center"/>
            </w:pPr>
            <w:r>
              <w:t>2</w:t>
            </w:r>
          </w:p>
        </w:tc>
      </w:tr>
      <w:tr w:rsidR="006A4222" w:rsidTr="00741A65">
        <w:tc>
          <w:tcPr>
            <w:tcW w:w="5368" w:type="dxa"/>
          </w:tcPr>
          <w:p w:rsidR="006A4222" w:rsidRPr="008F3DFA" w:rsidRDefault="006A4222" w:rsidP="00686379">
            <w:r w:rsidRPr="008F3DFA">
              <w:t>Первенство РК по мини-футболу девушки</w:t>
            </w:r>
            <w:r w:rsidR="005960BC">
              <w:t xml:space="preserve"> «Карелочка 2005-6»</w:t>
            </w:r>
          </w:p>
        </w:tc>
        <w:tc>
          <w:tcPr>
            <w:tcW w:w="1283" w:type="dxa"/>
          </w:tcPr>
          <w:p w:rsidR="006A4222" w:rsidRDefault="00FB4807" w:rsidP="00686379">
            <w:pPr>
              <w:jc w:val="center"/>
            </w:pPr>
            <w:r>
              <w:t>март</w:t>
            </w: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12</w:t>
            </w:r>
          </w:p>
        </w:tc>
        <w:tc>
          <w:tcPr>
            <w:tcW w:w="1483" w:type="dxa"/>
          </w:tcPr>
          <w:p w:rsidR="006A4222" w:rsidRDefault="00DF0F4A" w:rsidP="00686379">
            <w:pPr>
              <w:jc w:val="center"/>
            </w:pPr>
            <w:r>
              <w:t>1</w:t>
            </w:r>
          </w:p>
        </w:tc>
      </w:tr>
      <w:tr w:rsidR="006A4222" w:rsidTr="00741A65">
        <w:trPr>
          <w:trHeight w:val="360"/>
        </w:trPr>
        <w:tc>
          <w:tcPr>
            <w:tcW w:w="5368" w:type="dxa"/>
          </w:tcPr>
          <w:p w:rsidR="006A4222" w:rsidRPr="008F3DFA" w:rsidRDefault="006A4222" w:rsidP="00E857EE">
            <w:r w:rsidRPr="008F3DFA">
              <w:t>Соревнования по шахматам «</w:t>
            </w:r>
            <w:r w:rsidR="00E857EE">
              <w:t xml:space="preserve">Новогодний </w:t>
            </w:r>
            <w:r w:rsidRPr="008F3DFA">
              <w:t>турнир»</w:t>
            </w:r>
          </w:p>
        </w:tc>
        <w:tc>
          <w:tcPr>
            <w:tcW w:w="1283" w:type="dxa"/>
          </w:tcPr>
          <w:p w:rsidR="006A4222" w:rsidRDefault="00FB4807" w:rsidP="00686379">
            <w:pPr>
              <w:jc w:val="center"/>
            </w:pPr>
            <w:r>
              <w:t>январь</w:t>
            </w: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30</w:t>
            </w:r>
          </w:p>
        </w:tc>
        <w:tc>
          <w:tcPr>
            <w:tcW w:w="1483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741A65">
        <w:tc>
          <w:tcPr>
            <w:tcW w:w="5368" w:type="dxa"/>
          </w:tcPr>
          <w:p w:rsidR="006A4222" w:rsidRPr="008F3DFA" w:rsidRDefault="006A4222" w:rsidP="00686379">
            <w:r w:rsidRPr="008F3DFA">
              <w:t>Турнир</w:t>
            </w:r>
            <w:r w:rsidR="009B190B">
              <w:t xml:space="preserve"> по мини-футболу</w:t>
            </w:r>
            <w:r w:rsidRPr="008F3DFA">
              <w:t>, посвященный Дню защитника Отечества»</w:t>
            </w:r>
          </w:p>
        </w:tc>
        <w:tc>
          <w:tcPr>
            <w:tcW w:w="1283" w:type="dxa"/>
          </w:tcPr>
          <w:p w:rsidR="006A4222" w:rsidRDefault="006A4222" w:rsidP="00686379">
            <w:pPr>
              <w:jc w:val="center"/>
            </w:pPr>
            <w:r>
              <w:t>февраль</w:t>
            </w:r>
          </w:p>
        </w:tc>
        <w:tc>
          <w:tcPr>
            <w:tcW w:w="1284" w:type="dxa"/>
          </w:tcPr>
          <w:p w:rsidR="006A4222" w:rsidRDefault="00E857EE" w:rsidP="00686379">
            <w:pPr>
              <w:jc w:val="center"/>
            </w:pPr>
            <w:r>
              <w:t>15</w:t>
            </w:r>
            <w:r w:rsidR="00DF0F4A">
              <w:t>0</w:t>
            </w:r>
          </w:p>
        </w:tc>
        <w:tc>
          <w:tcPr>
            <w:tcW w:w="1483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741A65">
        <w:tc>
          <w:tcPr>
            <w:tcW w:w="5368" w:type="dxa"/>
          </w:tcPr>
          <w:p w:rsidR="006A4222" w:rsidRPr="00E857EE" w:rsidRDefault="00DF0F4A" w:rsidP="00686379">
            <w:pPr>
              <w:rPr>
                <w:color w:val="FF0000"/>
              </w:rPr>
            </w:pPr>
            <w:r w:rsidRPr="00E857EE">
              <w:rPr>
                <w:color w:val="FF0000"/>
              </w:rPr>
              <w:t xml:space="preserve">ДМФЛ Ленинградской области </w:t>
            </w:r>
          </w:p>
        </w:tc>
        <w:tc>
          <w:tcPr>
            <w:tcW w:w="1283" w:type="dxa"/>
          </w:tcPr>
          <w:p w:rsidR="006A4222" w:rsidRDefault="00DF0F4A" w:rsidP="00686379">
            <w:pPr>
              <w:jc w:val="center"/>
            </w:pPr>
            <w:r>
              <w:t xml:space="preserve">В течении года </w:t>
            </w:r>
          </w:p>
        </w:tc>
        <w:tc>
          <w:tcPr>
            <w:tcW w:w="1284" w:type="dxa"/>
          </w:tcPr>
          <w:p w:rsidR="006A4222" w:rsidRDefault="00E857EE" w:rsidP="00686379">
            <w:pPr>
              <w:jc w:val="center"/>
            </w:pPr>
            <w:r>
              <w:t>8</w:t>
            </w:r>
            <w:r w:rsidR="006A4222">
              <w:t>0</w:t>
            </w:r>
          </w:p>
        </w:tc>
        <w:tc>
          <w:tcPr>
            <w:tcW w:w="1483" w:type="dxa"/>
          </w:tcPr>
          <w:p w:rsidR="00E857EE" w:rsidRDefault="00DF0F4A" w:rsidP="00E857EE">
            <w:pPr>
              <w:jc w:val="center"/>
            </w:pPr>
            <w:r>
              <w:t xml:space="preserve"> </w:t>
            </w:r>
          </w:p>
          <w:p w:rsidR="00DF0F4A" w:rsidRDefault="00DF0F4A" w:rsidP="00686379">
            <w:pPr>
              <w:jc w:val="center"/>
            </w:pPr>
          </w:p>
        </w:tc>
      </w:tr>
      <w:tr w:rsidR="006A4222" w:rsidTr="00741A65">
        <w:tc>
          <w:tcPr>
            <w:tcW w:w="5368" w:type="dxa"/>
          </w:tcPr>
          <w:p w:rsidR="006A4222" w:rsidRPr="008F3DFA" w:rsidRDefault="006A4222" w:rsidP="00686379">
            <w:r w:rsidRPr="008F3DFA">
              <w:t>Соревнования</w:t>
            </w:r>
            <w:r>
              <w:t xml:space="preserve"> по баскетболу</w:t>
            </w:r>
            <w:r w:rsidRPr="008F3DFA">
              <w:t>, посвященные 23 февраля</w:t>
            </w:r>
          </w:p>
        </w:tc>
        <w:tc>
          <w:tcPr>
            <w:tcW w:w="1283" w:type="dxa"/>
          </w:tcPr>
          <w:p w:rsidR="006A4222" w:rsidRDefault="006A4222" w:rsidP="00686379">
            <w:pPr>
              <w:jc w:val="center"/>
            </w:pP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35</w:t>
            </w:r>
          </w:p>
        </w:tc>
        <w:tc>
          <w:tcPr>
            <w:tcW w:w="1483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741A65">
        <w:tc>
          <w:tcPr>
            <w:tcW w:w="5368" w:type="dxa"/>
          </w:tcPr>
          <w:p w:rsidR="006A4222" w:rsidRPr="008F3DFA" w:rsidRDefault="006A4222" w:rsidP="00686379">
            <w:r>
              <w:t>Первенство района</w:t>
            </w:r>
            <w:r w:rsidRPr="008F3DFA">
              <w:t xml:space="preserve"> по баскетболу </w:t>
            </w:r>
            <w:r>
              <w:t>среди 9-11кл.</w:t>
            </w:r>
          </w:p>
        </w:tc>
        <w:tc>
          <w:tcPr>
            <w:tcW w:w="1283" w:type="dxa"/>
          </w:tcPr>
          <w:p w:rsidR="006A4222" w:rsidRDefault="00FB4807" w:rsidP="00686379">
            <w:pPr>
              <w:jc w:val="center"/>
            </w:pPr>
            <w:r>
              <w:t>февраль</w:t>
            </w: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38</w:t>
            </w:r>
          </w:p>
        </w:tc>
        <w:tc>
          <w:tcPr>
            <w:tcW w:w="1483" w:type="dxa"/>
          </w:tcPr>
          <w:p w:rsidR="006A4222" w:rsidRDefault="00DF0F4A" w:rsidP="00686379">
            <w:pPr>
              <w:jc w:val="center"/>
            </w:pPr>
            <w:r>
              <w:t>1 место СОШ 2</w:t>
            </w:r>
          </w:p>
          <w:p w:rsidR="00DF0F4A" w:rsidRDefault="00DF0F4A" w:rsidP="00686379">
            <w:pPr>
              <w:jc w:val="center"/>
            </w:pPr>
            <w:r>
              <w:t xml:space="preserve"> 2 место – СОШ  1</w:t>
            </w:r>
          </w:p>
          <w:p w:rsidR="00DF0F4A" w:rsidRDefault="00DF0F4A" w:rsidP="00686379">
            <w:pPr>
              <w:jc w:val="center"/>
            </w:pPr>
          </w:p>
        </w:tc>
      </w:tr>
      <w:tr w:rsidR="006A4222" w:rsidTr="00741A65">
        <w:tc>
          <w:tcPr>
            <w:tcW w:w="5368" w:type="dxa"/>
          </w:tcPr>
          <w:p w:rsidR="006A4222" w:rsidRPr="008F3DFA" w:rsidRDefault="006A4222" w:rsidP="00686379">
            <w:r>
              <w:t>Турнир по хоккею «Золотая шайба»</w:t>
            </w:r>
          </w:p>
        </w:tc>
        <w:tc>
          <w:tcPr>
            <w:tcW w:w="1283" w:type="dxa"/>
          </w:tcPr>
          <w:p w:rsidR="006A4222" w:rsidRDefault="00FB4807" w:rsidP="00686379">
            <w:pPr>
              <w:jc w:val="center"/>
            </w:pPr>
            <w:r>
              <w:t>январь</w:t>
            </w: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50</w:t>
            </w:r>
          </w:p>
        </w:tc>
        <w:tc>
          <w:tcPr>
            <w:tcW w:w="1483" w:type="dxa"/>
          </w:tcPr>
          <w:p w:rsidR="006A4222" w:rsidRDefault="00DF0F4A" w:rsidP="00E857EE">
            <w:pPr>
              <w:jc w:val="center"/>
            </w:pPr>
            <w:r>
              <w:t xml:space="preserve"> </w:t>
            </w:r>
          </w:p>
        </w:tc>
      </w:tr>
      <w:tr w:rsidR="006A4222" w:rsidTr="00741A65">
        <w:tc>
          <w:tcPr>
            <w:tcW w:w="5368" w:type="dxa"/>
          </w:tcPr>
          <w:p w:rsidR="006A4222" w:rsidRPr="008F3DFA" w:rsidRDefault="006A4222" w:rsidP="00686379">
            <w:r w:rsidRPr="008F3DFA">
              <w:t>Турнир, посвященный «Белая ладья»</w:t>
            </w:r>
            <w:r w:rsidR="00DF0F4A">
              <w:t xml:space="preserve"> районный этап </w:t>
            </w:r>
          </w:p>
        </w:tc>
        <w:tc>
          <w:tcPr>
            <w:tcW w:w="1283" w:type="dxa"/>
          </w:tcPr>
          <w:p w:rsidR="006A4222" w:rsidRDefault="00FB4807" w:rsidP="00686379">
            <w:pPr>
              <w:jc w:val="center"/>
            </w:pPr>
            <w:r>
              <w:t>март</w:t>
            </w: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32</w:t>
            </w:r>
          </w:p>
        </w:tc>
        <w:tc>
          <w:tcPr>
            <w:tcW w:w="1483" w:type="dxa"/>
          </w:tcPr>
          <w:p w:rsidR="006A4222" w:rsidRDefault="006A4222" w:rsidP="00686379">
            <w:pPr>
              <w:jc w:val="center"/>
            </w:pPr>
          </w:p>
        </w:tc>
      </w:tr>
      <w:tr w:rsidR="00CA44FA" w:rsidTr="00741A65">
        <w:tc>
          <w:tcPr>
            <w:tcW w:w="5368" w:type="dxa"/>
          </w:tcPr>
          <w:p w:rsidR="00CA44FA" w:rsidRPr="008F3DFA" w:rsidRDefault="00E857EE" w:rsidP="00E857EE">
            <w: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Первенство Рк по мини-футболу </w:t>
            </w:r>
            <w:r w:rsidR="00CA44FA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 по 2003 гр. </w:t>
            </w:r>
          </w:p>
        </w:tc>
        <w:tc>
          <w:tcPr>
            <w:tcW w:w="1283" w:type="dxa"/>
          </w:tcPr>
          <w:p w:rsidR="00CA44FA" w:rsidRDefault="00E857EE" w:rsidP="00686379">
            <w:pPr>
              <w:jc w:val="center"/>
            </w:pPr>
            <w:r>
              <w:t>декабрь</w:t>
            </w:r>
          </w:p>
        </w:tc>
        <w:tc>
          <w:tcPr>
            <w:tcW w:w="1284" w:type="dxa"/>
          </w:tcPr>
          <w:p w:rsidR="00CA44FA" w:rsidRDefault="00CA44FA" w:rsidP="00686379">
            <w:pPr>
              <w:jc w:val="center"/>
            </w:pPr>
          </w:p>
        </w:tc>
        <w:tc>
          <w:tcPr>
            <w:tcW w:w="1483" w:type="dxa"/>
          </w:tcPr>
          <w:p w:rsidR="00CA44FA" w:rsidRDefault="00E857EE" w:rsidP="00686379">
            <w:pPr>
              <w:jc w:val="center"/>
            </w:pPr>
            <w:r>
              <w:t>3 место</w:t>
            </w:r>
          </w:p>
        </w:tc>
      </w:tr>
      <w:tr w:rsidR="00CA44FA" w:rsidTr="00741A65">
        <w:tc>
          <w:tcPr>
            <w:tcW w:w="5368" w:type="dxa"/>
          </w:tcPr>
          <w:p w:rsidR="00CA44FA" w:rsidRDefault="00CA44FA" w:rsidP="00686379">
            <w:pP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СЗФО.  </w:t>
            </w:r>
            <w:r w:rsidRPr="00CA44FA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Всероссийский проект "Мини-футбол в школу" среди 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женских </w:t>
            </w:r>
            <w:r w:rsidRPr="00CA44FA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 команд общеобразовательных учреждений.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 по 2005</w:t>
            </w:r>
            <w:r w:rsidR="00E857EE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 и по 2008 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 гр.</w:t>
            </w:r>
          </w:p>
        </w:tc>
        <w:tc>
          <w:tcPr>
            <w:tcW w:w="1283" w:type="dxa"/>
          </w:tcPr>
          <w:p w:rsidR="00CA44FA" w:rsidRDefault="00CA44FA" w:rsidP="00686379">
            <w:pPr>
              <w:jc w:val="center"/>
            </w:pPr>
          </w:p>
        </w:tc>
        <w:tc>
          <w:tcPr>
            <w:tcW w:w="1284" w:type="dxa"/>
          </w:tcPr>
          <w:p w:rsidR="00CA44FA" w:rsidRDefault="00CA44FA" w:rsidP="00686379">
            <w:pPr>
              <w:jc w:val="center"/>
            </w:pPr>
          </w:p>
        </w:tc>
        <w:tc>
          <w:tcPr>
            <w:tcW w:w="1483" w:type="dxa"/>
          </w:tcPr>
          <w:p w:rsidR="00CA44FA" w:rsidRDefault="00CA44FA" w:rsidP="00686379">
            <w:pPr>
              <w:jc w:val="center"/>
            </w:pPr>
            <w:r>
              <w:t xml:space="preserve">1 место – СОШ 2 </w:t>
            </w:r>
          </w:p>
        </w:tc>
      </w:tr>
      <w:tr w:rsidR="006A4222" w:rsidTr="00741A65">
        <w:tc>
          <w:tcPr>
            <w:tcW w:w="5368" w:type="dxa"/>
          </w:tcPr>
          <w:p w:rsidR="006A4222" w:rsidRDefault="006A4222" w:rsidP="00686379">
            <w:r w:rsidRPr="008F3DFA">
              <w:t>Республиканские соревнования «Белая ладья»</w:t>
            </w:r>
          </w:p>
          <w:p w:rsidR="00E857EE" w:rsidRPr="008F3DFA" w:rsidRDefault="00E857EE" w:rsidP="00686379"/>
        </w:tc>
        <w:tc>
          <w:tcPr>
            <w:tcW w:w="1283" w:type="dxa"/>
          </w:tcPr>
          <w:p w:rsidR="006A4222" w:rsidRDefault="00FB4807" w:rsidP="00686379">
            <w:pPr>
              <w:jc w:val="center"/>
            </w:pPr>
            <w:r>
              <w:t>март</w:t>
            </w:r>
          </w:p>
        </w:tc>
        <w:tc>
          <w:tcPr>
            <w:tcW w:w="1284" w:type="dxa"/>
          </w:tcPr>
          <w:p w:rsidR="006A4222" w:rsidRDefault="00DF0F4A" w:rsidP="00686379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6A4222" w:rsidRDefault="00DF0F4A" w:rsidP="00686379">
            <w:pPr>
              <w:jc w:val="center"/>
            </w:pPr>
            <w:r>
              <w:t>-</w:t>
            </w:r>
          </w:p>
        </w:tc>
      </w:tr>
      <w:tr w:rsidR="006A4222" w:rsidTr="00741A65">
        <w:tc>
          <w:tcPr>
            <w:tcW w:w="5368" w:type="dxa"/>
          </w:tcPr>
          <w:p w:rsidR="006A4222" w:rsidRPr="008F3DFA" w:rsidRDefault="00741A65" w:rsidP="00686379">
            <w:r>
              <w:t>Лыжный праздник «Лыжня России»</w:t>
            </w:r>
          </w:p>
        </w:tc>
        <w:tc>
          <w:tcPr>
            <w:tcW w:w="1283" w:type="dxa"/>
          </w:tcPr>
          <w:p w:rsidR="006A4222" w:rsidRDefault="00FB4807" w:rsidP="00686379">
            <w:pPr>
              <w:jc w:val="center"/>
            </w:pPr>
            <w:r>
              <w:t>февраль</w:t>
            </w:r>
          </w:p>
        </w:tc>
        <w:tc>
          <w:tcPr>
            <w:tcW w:w="1284" w:type="dxa"/>
          </w:tcPr>
          <w:p w:rsidR="006A4222" w:rsidRDefault="00E857EE" w:rsidP="00686379">
            <w:pPr>
              <w:jc w:val="center"/>
            </w:pPr>
            <w:r>
              <w:t>12</w:t>
            </w:r>
            <w:r w:rsidR="006A4222">
              <w:t>0</w:t>
            </w:r>
          </w:p>
        </w:tc>
        <w:tc>
          <w:tcPr>
            <w:tcW w:w="1483" w:type="dxa"/>
          </w:tcPr>
          <w:p w:rsidR="006A4222" w:rsidRDefault="006A4222" w:rsidP="00686379">
            <w:pPr>
              <w:jc w:val="center"/>
            </w:pPr>
          </w:p>
        </w:tc>
      </w:tr>
      <w:tr w:rsidR="00DF0F4A" w:rsidTr="00741A65">
        <w:tc>
          <w:tcPr>
            <w:tcW w:w="5368" w:type="dxa"/>
          </w:tcPr>
          <w:p w:rsidR="00DF0F4A" w:rsidRPr="00741A65" w:rsidRDefault="00DF0F4A" w:rsidP="00DF0F4A">
            <w:pPr>
              <w:rPr>
                <w:color w:val="FF0000"/>
              </w:rPr>
            </w:pPr>
            <w:r w:rsidRPr="00741A65">
              <w:rPr>
                <w:color w:val="FF0000"/>
              </w:rPr>
              <w:t>«П</w:t>
            </w:r>
            <w:r w:rsidR="00E857EE" w:rsidRPr="00741A65">
              <w:rPr>
                <w:color w:val="FF0000"/>
              </w:rPr>
              <w:t>резидентских спортивных игр 2019-2020</w:t>
            </w:r>
            <w:r w:rsidRPr="00741A65">
              <w:rPr>
                <w:color w:val="FF0000"/>
              </w:rPr>
              <w:t>»</w:t>
            </w:r>
          </w:p>
          <w:p w:rsidR="00DF0F4A" w:rsidRPr="00741A65" w:rsidRDefault="00DF0F4A" w:rsidP="00DF0F4A">
            <w:pPr>
              <w:rPr>
                <w:color w:val="FF0000"/>
              </w:rPr>
            </w:pPr>
          </w:p>
        </w:tc>
        <w:tc>
          <w:tcPr>
            <w:tcW w:w="1283" w:type="dxa"/>
          </w:tcPr>
          <w:p w:rsidR="00DF0F4A" w:rsidRPr="00741A65" w:rsidRDefault="003F5570" w:rsidP="00686379">
            <w:pPr>
              <w:jc w:val="center"/>
              <w:rPr>
                <w:color w:val="FF0000"/>
              </w:rPr>
            </w:pPr>
            <w:r w:rsidRPr="00741A65">
              <w:rPr>
                <w:color w:val="FF0000"/>
              </w:rPr>
              <w:t>апрель</w:t>
            </w:r>
          </w:p>
        </w:tc>
        <w:tc>
          <w:tcPr>
            <w:tcW w:w="1284" w:type="dxa"/>
          </w:tcPr>
          <w:p w:rsidR="00DF0F4A" w:rsidRDefault="003F5570" w:rsidP="00686379">
            <w:pPr>
              <w:jc w:val="center"/>
            </w:pPr>
            <w:r>
              <w:t>60</w:t>
            </w:r>
          </w:p>
        </w:tc>
        <w:tc>
          <w:tcPr>
            <w:tcW w:w="1483" w:type="dxa"/>
          </w:tcPr>
          <w:p w:rsidR="00741A65" w:rsidRDefault="00DF0F4A" w:rsidP="00741A65">
            <w:r>
              <w:t xml:space="preserve">Юноши </w:t>
            </w:r>
          </w:p>
          <w:p w:rsidR="00DF0F4A" w:rsidRDefault="00DF0F4A" w:rsidP="00DF0F4A">
            <w:pPr>
              <w:jc w:val="center"/>
            </w:pPr>
          </w:p>
        </w:tc>
      </w:tr>
      <w:tr w:rsidR="00CA44FA" w:rsidTr="00741A65">
        <w:tc>
          <w:tcPr>
            <w:tcW w:w="5368" w:type="dxa"/>
          </w:tcPr>
          <w:p w:rsidR="00CA44FA" w:rsidRDefault="00CA44FA" w:rsidP="00DF0F4A">
            <w:pP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Республиканский этап. </w:t>
            </w:r>
            <w:r w:rsidRPr="00CA44FA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Всероссийский проект "Мини-футбол в школу" среди 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женских </w:t>
            </w:r>
            <w:r w:rsidRPr="00CA44FA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команд общеобразовательных учреждений.</w:t>
            </w:r>
          </w:p>
        </w:tc>
        <w:tc>
          <w:tcPr>
            <w:tcW w:w="1283" w:type="dxa"/>
          </w:tcPr>
          <w:p w:rsidR="00CA44FA" w:rsidRDefault="00CA44FA" w:rsidP="00686379">
            <w:pPr>
              <w:jc w:val="center"/>
            </w:pPr>
          </w:p>
        </w:tc>
        <w:tc>
          <w:tcPr>
            <w:tcW w:w="1284" w:type="dxa"/>
          </w:tcPr>
          <w:p w:rsidR="00CA44FA" w:rsidRDefault="00CA44FA" w:rsidP="00686379">
            <w:pPr>
              <w:jc w:val="center"/>
            </w:pPr>
          </w:p>
        </w:tc>
        <w:tc>
          <w:tcPr>
            <w:tcW w:w="1483" w:type="dxa"/>
          </w:tcPr>
          <w:p w:rsidR="00CA44FA" w:rsidRDefault="00CA44FA" w:rsidP="00DF0F4A">
            <w:r>
              <w:t>1 место –СОШ 2</w:t>
            </w:r>
          </w:p>
        </w:tc>
      </w:tr>
      <w:tr w:rsidR="006A4222" w:rsidTr="00741A65">
        <w:tc>
          <w:tcPr>
            <w:tcW w:w="5368" w:type="dxa"/>
          </w:tcPr>
          <w:p w:rsidR="006A4222" w:rsidRPr="00B905CC" w:rsidRDefault="003F5570" w:rsidP="00741A65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Республиканский турнир по боксу </w:t>
            </w:r>
          </w:p>
        </w:tc>
        <w:tc>
          <w:tcPr>
            <w:tcW w:w="1283" w:type="dxa"/>
          </w:tcPr>
          <w:p w:rsidR="006A4222" w:rsidRDefault="00FB4807" w:rsidP="00686379">
            <w:pPr>
              <w:jc w:val="center"/>
            </w:pPr>
            <w:r>
              <w:t>март</w:t>
            </w:r>
          </w:p>
        </w:tc>
        <w:tc>
          <w:tcPr>
            <w:tcW w:w="1284" w:type="dxa"/>
          </w:tcPr>
          <w:p w:rsidR="006A4222" w:rsidRPr="00CA44FA" w:rsidRDefault="00741A65" w:rsidP="00686379">
            <w:pPr>
              <w:jc w:val="center"/>
            </w:pPr>
            <w:r>
              <w:t>4</w:t>
            </w:r>
          </w:p>
        </w:tc>
        <w:tc>
          <w:tcPr>
            <w:tcW w:w="1483" w:type="dxa"/>
          </w:tcPr>
          <w:p w:rsidR="006A4222" w:rsidRDefault="003F5570" w:rsidP="00741A65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Тимофеев Вадим - 2 место (приз "За волю к победе"),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741A6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Савинов Никита - 1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место, .</w:t>
            </w:r>
          </w:p>
        </w:tc>
      </w:tr>
      <w:tr w:rsidR="006A4222" w:rsidTr="00741A65">
        <w:tc>
          <w:tcPr>
            <w:tcW w:w="5368" w:type="dxa"/>
          </w:tcPr>
          <w:p w:rsidR="006A4222" w:rsidRPr="00D84647" w:rsidRDefault="006A4222" w:rsidP="00686379">
            <w:r>
              <w:t>Турнир   по баскетболу, посвященный 8 марта</w:t>
            </w:r>
          </w:p>
        </w:tc>
        <w:tc>
          <w:tcPr>
            <w:tcW w:w="1283" w:type="dxa"/>
          </w:tcPr>
          <w:p w:rsidR="006A4222" w:rsidRDefault="006A4222" w:rsidP="00686379">
            <w:pPr>
              <w:jc w:val="center"/>
            </w:pPr>
            <w:r>
              <w:t>март</w:t>
            </w: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40</w:t>
            </w:r>
          </w:p>
        </w:tc>
        <w:tc>
          <w:tcPr>
            <w:tcW w:w="1483" w:type="dxa"/>
          </w:tcPr>
          <w:p w:rsidR="006A4222" w:rsidRDefault="006A4222" w:rsidP="00686379">
            <w:pPr>
              <w:jc w:val="center"/>
            </w:pPr>
          </w:p>
        </w:tc>
      </w:tr>
      <w:tr w:rsidR="003F5570" w:rsidTr="00741A65">
        <w:tc>
          <w:tcPr>
            <w:tcW w:w="5368" w:type="dxa"/>
          </w:tcPr>
          <w:p w:rsidR="003F5570" w:rsidRPr="00CA44FA" w:rsidRDefault="003F5570" w:rsidP="00686379">
            <w:pPr>
              <w:rPr>
                <w:b/>
              </w:rPr>
            </w:pPr>
            <w:r w:rsidRPr="00CA44FA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Всероссийский проект "Мини-футбол в школу" среди мужских команд общеобразовательных учреждений.</w:t>
            </w:r>
            <w:r w:rsidR="00CA44FA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 г Москва</w:t>
            </w:r>
          </w:p>
        </w:tc>
        <w:tc>
          <w:tcPr>
            <w:tcW w:w="1283" w:type="dxa"/>
          </w:tcPr>
          <w:p w:rsidR="003F5570" w:rsidRDefault="003F5570" w:rsidP="00686379">
            <w:pPr>
              <w:jc w:val="center"/>
            </w:pPr>
            <w:r>
              <w:t>апрель</w:t>
            </w:r>
          </w:p>
        </w:tc>
        <w:tc>
          <w:tcPr>
            <w:tcW w:w="1284" w:type="dxa"/>
          </w:tcPr>
          <w:p w:rsidR="003F5570" w:rsidRDefault="003F5570" w:rsidP="00686379">
            <w:pPr>
              <w:jc w:val="center"/>
            </w:pPr>
          </w:p>
        </w:tc>
        <w:tc>
          <w:tcPr>
            <w:tcW w:w="1483" w:type="dxa"/>
          </w:tcPr>
          <w:p w:rsidR="003F5570" w:rsidRDefault="003F5570" w:rsidP="00741A65">
            <w:pPr>
              <w:jc w:val="center"/>
            </w:pPr>
            <w:r>
              <w:t xml:space="preserve"> СОШ 1</w:t>
            </w:r>
          </w:p>
        </w:tc>
      </w:tr>
      <w:tr w:rsidR="003F5570" w:rsidTr="00741A65">
        <w:tc>
          <w:tcPr>
            <w:tcW w:w="5368" w:type="dxa"/>
          </w:tcPr>
          <w:p w:rsidR="003F5570" w:rsidRPr="00CA44FA" w:rsidRDefault="003F5570" w:rsidP="00686379">
            <w:pP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741A65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Всероссийский проект "Мини-футбол в школу" среди женских  команд общеобразовательных учреждений </w:t>
            </w:r>
            <w:r w:rsidR="004A4438" w:rsidRPr="00741A65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по 2004</w:t>
            </w:r>
            <w:r w:rsidRPr="00741A65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 </w:t>
            </w:r>
            <w:r w:rsidRPr="00741A65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lastRenderedPageBreak/>
              <w:t>гр.</w:t>
            </w:r>
            <w:r w:rsidR="00CA44FA" w:rsidRPr="00741A65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 г Москва</w:t>
            </w:r>
            <w:r w:rsidR="00CA44FA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283" w:type="dxa"/>
          </w:tcPr>
          <w:p w:rsidR="003F5570" w:rsidRDefault="003F5570" w:rsidP="00686379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1284" w:type="dxa"/>
          </w:tcPr>
          <w:p w:rsidR="003F5570" w:rsidRDefault="003F5570" w:rsidP="00686379">
            <w:pPr>
              <w:jc w:val="center"/>
            </w:pPr>
          </w:p>
        </w:tc>
        <w:tc>
          <w:tcPr>
            <w:tcW w:w="1483" w:type="dxa"/>
          </w:tcPr>
          <w:p w:rsidR="003F5570" w:rsidRDefault="003F5570" w:rsidP="00686379">
            <w:pPr>
              <w:jc w:val="center"/>
            </w:pPr>
            <w:r>
              <w:t xml:space="preserve">1 место </w:t>
            </w:r>
            <w:r w:rsidR="00CA44FA">
              <w:t>СОШ 2</w:t>
            </w:r>
          </w:p>
        </w:tc>
      </w:tr>
      <w:tr w:rsidR="006A4222" w:rsidTr="00741A65">
        <w:tc>
          <w:tcPr>
            <w:tcW w:w="5368" w:type="dxa"/>
          </w:tcPr>
          <w:p w:rsidR="006A4222" w:rsidRDefault="006A4222" w:rsidP="00686379">
            <w:r>
              <w:lastRenderedPageBreak/>
              <w:t xml:space="preserve">Первенство среди воспитанников ДЮСШ по мини-футболу, посвящённое Международному женскому дню. </w:t>
            </w:r>
          </w:p>
        </w:tc>
        <w:tc>
          <w:tcPr>
            <w:tcW w:w="1283" w:type="dxa"/>
          </w:tcPr>
          <w:p w:rsidR="006A4222" w:rsidRDefault="006A4222" w:rsidP="00686379">
            <w:pPr>
              <w:jc w:val="center"/>
            </w:pP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60</w:t>
            </w:r>
          </w:p>
        </w:tc>
        <w:tc>
          <w:tcPr>
            <w:tcW w:w="1483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741A65">
        <w:tc>
          <w:tcPr>
            <w:tcW w:w="5368" w:type="dxa"/>
          </w:tcPr>
          <w:p w:rsidR="006A4222" w:rsidRPr="0002373E" w:rsidRDefault="006A4222" w:rsidP="00686379">
            <w:r>
              <w:t>Районный турнир по шахматам, посвященный 8 марта.</w:t>
            </w:r>
          </w:p>
        </w:tc>
        <w:tc>
          <w:tcPr>
            <w:tcW w:w="1283" w:type="dxa"/>
          </w:tcPr>
          <w:p w:rsidR="006A4222" w:rsidRDefault="006A4222" w:rsidP="00686379">
            <w:pPr>
              <w:jc w:val="center"/>
            </w:pP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30</w:t>
            </w:r>
          </w:p>
        </w:tc>
        <w:tc>
          <w:tcPr>
            <w:tcW w:w="1483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741A65">
        <w:tc>
          <w:tcPr>
            <w:tcW w:w="5368" w:type="dxa"/>
            <w:shd w:val="clear" w:color="auto" w:fill="FFFFFF"/>
          </w:tcPr>
          <w:p w:rsidR="006A4222" w:rsidRPr="00906ADE" w:rsidRDefault="006A4222" w:rsidP="00686379">
            <w:r w:rsidRPr="00906ADE">
              <w:t>Республиканский турнир по шахматам памяти Осипова А.И.</w:t>
            </w:r>
          </w:p>
        </w:tc>
        <w:tc>
          <w:tcPr>
            <w:tcW w:w="1283" w:type="dxa"/>
          </w:tcPr>
          <w:p w:rsidR="006A4222" w:rsidRDefault="00E77586" w:rsidP="00686379">
            <w:pPr>
              <w:jc w:val="center"/>
            </w:pPr>
            <w:r>
              <w:t>апрель</w:t>
            </w: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100</w:t>
            </w:r>
          </w:p>
        </w:tc>
        <w:tc>
          <w:tcPr>
            <w:tcW w:w="1483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741A65">
        <w:tc>
          <w:tcPr>
            <w:tcW w:w="5368" w:type="dxa"/>
            <w:shd w:val="clear" w:color="auto" w:fill="FFFFFF"/>
          </w:tcPr>
          <w:p w:rsidR="006A4222" w:rsidRPr="00906ADE" w:rsidRDefault="006A4222" w:rsidP="00686379">
            <w:pPr>
              <w:widowControl w:val="0"/>
              <w:rPr>
                <w:b/>
                <w:bCs/>
              </w:rPr>
            </w:pPr>
            <w:r>
              <w:t>Открытие футбольного сезона</w:t>
            </w:r>
          </w:p>
        </w:tc>
        <w:tc>
          <w:tcPr>
            <w:tcW w:w="1283" w:type="dxa"/>
          </w:tcPr>
          <w:p w:rsidR="006A4222" w:rsidRDefault="006A4222" w:rsidP="00686379">
            <w:pPr>
              <w:jc w:val="center"/>
            </w:pPr>
            <w:r>
              <w:t>апрель</w:t>
            </w: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80</w:t>
            </w:r>
          </w:p>
        </w:tc>
        <w:tc>
          <w:tcPr>
            <w:tcW w:w="1483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741A65">
        <w:tc>
          <w:tcPr>
            <w:tcW w:w="5368" w:type="dxa"/>
            <w:shd w:val="clear" w:color="auto" w:fill="FFFFFF"/>
          </w:tcPr>
          <w:p w:rsidR="006A4222" w:rsidRPr="00906ADE" w:rsidRDefault="006A4222" w:rsidP="00686379">
            <w:r>
              <w:t>Легкоатлетический пробег, посвященный Дню Победы</w:t>
            </w:r>
          </w:p>
        </w:tc>
        <w:tc>
          <w:tcPr>
            <w:tcW w:w="1283" w:type="dxa"/>
          </w:tcPr>
          <w:p w:rsidR="006A4222" w:rsidRDefault="00E77586" w:rsidP="00686379">
            <w:pPr>
              <w:jc w:val="center"/>
            </w:pPr>
            <w:r>
              <w:t>май</w:t>
            </w: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130</w:t>
            </w:r>
          </w:p>
        </w:tc>
        <w:tc>
          <w:tcPr>
            <w:tcW w:w="1483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741A65">
        <w:tc>
          <w:tcPr>
            <w:tcW w:w="5368" w:type="dxa"/>
            <w:shd w:val="clear" w:color="auto" w:fill="FFFFFF"/>
          </w:tcPr>
          <w:p w:rsidR="006A4222" w:rsidRPr="00906ADE" w:rsidRDefault="006A4222" w:rsidP="00686379">
            <w:r>
              <w:t xml:space="preserve">Турнир по футболу в рамках Детской футбольной лиги </w:t>
            </w:r>
          </w:p>
        </w:tc>
        <w:tc>
          <w:tcPr>
            <w:tcW w:w="1283" w:type="dxa"/>
          </w:tcPr>
          <w:p w:rsidR="006A4222" w:rsidRDefault="00E77586" w:rsidP="00686379">
            <w:pPr>
              <w:jc w:val="center"/>
            </w:pPr>
            <w:r>
              <w:t>май</w:t>
            </w: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15</w:t>
            </w:r>
          </w:p>
        </w:tc>
        <w:tc>
          <w:tcPr>
            <w:tcW w:w="1483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741A65">
        <w:tc>
          <w:tcPr>
            <w:tcW w:w="5368" w:type="dxa"/>
            <w:shd w:val="clear" w:color="auto" w:fill="FFFFFF"/>
          </w:tcPr>
          <w:p w:rsidR="006A4222" w:rsidRDefault="006A4222" w:rsidP="00686379">
            <w:r>
              <w:t>Турнир по футболу на пр</w:t>
            </w:r>
            <w:r w:rsidR="00741A65">
              <w:t xml:space="preserve">изы клуба «Кожаный мяч» по 2006-2007, 2008-09 </w:t>
            </w:r>
            <w:r>
              <w:t xml:space="preserve"> г.р.</w:t>
            </w:r>
          </w:p>
        </w:tc>
        <w:tc>
          <w:tcPr>
            <w:tcW w:w="1283" w:type="dxa"/>
          </w:tcPr>
          <w:p w:rsidR="006A4222" w:rsidRDefault="00E77586" w:rsidP="00686379">
            <w:pPr>
              <w:jc w:val="center"/>
            </w:pPr>
            <w:r>
              <w:t>май</w:t>
            </w:r>
          </w:p>
        </w:tc>
        <w:tc>
          <w:tcPr>
            <w:tcW w:w="1284" w:type="dxa"/>
          </w:tcPr>
          <w:p w:rsidR="006A4222" w:rsidRDefault="00E77586" w:rsidP="00686379">
            <w:pPr>
              <w:jc w:val="center"/>
            </w:pPr>
            <w:r>
              <w:t>80</w:t>
            </w:r>
          </w:p>
        </w:tc>
        <w:tc>
          <w:tcPr>
            <w:tcW w:w="1483" w:type="dxa"/>
          </w:tcPr>
          <w:p w:rsidR="006A4222" w:rsidRDefault="00741A65" w:rsidP="00686379">
            <w:pPr>
              <w:jc w:val="center"/>
            </w:pPr>
            <w:r>
              <w:t>1</w:t>
            </w:r>
            <w:r w:rsidR="004A4438">
              <w:t xml:space="preserve"> место </w:t>
            </w:r>
            <w:r>
              <w:t>команда «Ладога 2006-07)</w:t>
            </w:r>
            <w:r w:rsidR="004A4438">
              <w:t>Богданов С.Н.</w:t>
            </w:r>
          </w:p>
          <w:p w:rsidR="00741A65" w:rsidRDefault="00741A65" w:rsidP="00686379">
            <w:pPr>
              <w:jc w:val="center"/>
            </w:pPr>
            <w:r>
              <w:t>3 место команда «Ладога 2008» Алексеев А.И.</w:t>
            </w:r>
          </w:p>
        </w:tc>
      </w:tr>
      <w:tr w:rsidR="006A4222" w:rsidTr="00741A65">
        <w:tc>
          <w:tcPr>
            <w:tcW w:w="5368" w:type="dxa"/>
          </w:tcPr>
          <w:p w:rsidR="006A4222" w:rsidRPr="0023049C" w:rsidRDefault="006A4222" w:rsidP="00CA44FA">
            <w:r w:rsidRPr="0023049C">
              <w:t xml:space="preserve">Турнир по футболу среди воспитанников ДЮСШ, посвященный </w:t>
            </w:r>
            <w:r w:rsidR="00CA44FA">
              <w:t>осенним каникулам</w:t>
            </w:r>
            <w:r w:rsidRPr="0023049C">
              <w:t>.</w:t>
            </w:r>
          </w:p>
        </w:tc>
        <w:tc>
          <w:tcPr>
            <w:tcW w:w="1283" w:type="dxa"/>
          </w:tcPr>
          <w:p w:rsidR="006A4222" w:rsidRDefault="006A4222" w:rsidP="00686379">
            <w:pPr>
              <w:jc w:val="center"/>
            </w:pPr>
            <w:r>
              <w:t>сентябрь</w:t>
            </w:r>
          </w:p>
        </w:tc>
        <w:tc>
          <w:tcPr>
            <w:tcW w:w="1284" w:type="dxa"/>
          </w:tcPr>
          <w:p w:rsidR="006A4222" w:rsidRDefault="00CA44FA" w:rsidP="00686379">
            <w:pPr>
              <w:jc w:val="center"/>
            </w:pPr>
            <w:r>
              <w:t>6</w:t>
            </w:r>
            <w:r w:rsidR="006A4222">
              <w:t>0</w:t>
            </w:r>
          </w:p>
        </w:tc>
        <w:tc>
          <w:tcPr>
            <w:tcW w:w="1483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741A65">
        <w:tc>
          <w:tcPr>
            <w:tcW w:w="5368" w:type="dxa"/>
          </w:tcPr>
          <w:p w:rsidR="006A4222" w:rsidRDefault="00CA44FA" w:rsidP="00686379">
            <w:r w:rsidRPr="0023049C">
              <w:t xml:space="preserve">Турнир по футболу среди воспитанников ДЮСШ, посвященный </w:t>
            </w:r>
            <w:r>
              <w:t>зимним каникулам</w:t>
            </w:r>
          </w:p>
        </w:tc>
        <w:tc>
          <w:tcPr>
            <w:tcW w:w="1283" w:type="dxa"/>
          </w:tcPr>
          <w:p w:rsidR="006A4222" w:rsidRDefault="00CA44FA" w:rsidP="00686379">
            <w:pPr>
              <w:jc w:val="center"/>
            </w:pPr>
            <w:r>
              <w:t>январь</w:t>
            </w: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120</w:t>
            </w:r>
          </w:p>
        </w:tc>
        <w:tc>
          <w:tcPr>
            <w:tcW w:w="1483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741A65">
        <w:tc>
          <w:tcPr>
            <w:tcW w:w="5368" w:type="dxa"/>
          </w:tcPr>
          <w:p w:rsidR="006A4222" w:rsidRDefault="00CA44FA" w:rsidP="00686379">
            <w:r w:rsidRPr="0023049C">
              <w:t xml:space="preserve">Турнир по футболу среди воспитанников ДЮСШ, посвященный </w:t>
            </w:r>
            <w:r>
              <w:t>весенним каникулам</w:t>
            </w:r>
          </w:p>
        </w:tc>
        <w:tc>
          <w:tcPr>
            <w:tcW w:w="1283" w:type="dxa"/>
          </w:tcPr>
          <w:p w:rsidR="006A4222" w:rsidRDefault="00CA44FA" w:rsidP="00686379">
            <w:pPr>
              <w:jc w:val="center"/>
            </w:pPr>
            <w:r>
              <w:t>март</w:t>
            </w: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100</w:t>
            </w:r>
          </w:p>
        </w:tc>
        <w:tc>
          <w:tcPr>
            <w:tcW w:w="1483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741A65">
        <w:tc>
          <w:tcPr>
            <w:tcW w:w="5368" w:type="dxa"/>
          </w:tcPr>
          <w:p w:rsidR="006A4222" w:rsidRDefault="006A4222" w:rsidP="00686379">
            <w:r>
              <w:t>Соревнования по баскетболу среди воспитанников ДЮСШ</w:t>
            </w:r>
          </w:p>
        </w:tc>
        <w:tc>
          <w:tcPr>
            <w:tcW w:w="1283" w:type="dxa"/>
          </w:tcPr>
          <w:p w:rsidR="006A4222" w:rsidRDefault="00E77586" w:rsidP="00686379">
            <w:pPr>
              <w:jc w:val="center"/>
            </w:pPr>
            <w:r>
              <w:t>апрель</w:t>
            </w: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54</w:t>
            </w:r>
          </w:p>
        </w:tc>
        <w:tc>
          <w:tcPr>
            <w:tcW w:w="1483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741A65">
        <w:tc>
          <w:tcPr>
            <w:tcW w:w="5368" w:type="dxa"/>
          </w:tcPr>
          <w:p w:rsidR="006A4222" w:rsidRDefault="006A4222" w:rsidP="00686379">
            <w:r>
              <w:t>Турнир по баскетболу «Кес-баскет»</w:t>
            </w:r>
          </w:p>
        </w:tc>
        <w:tc>
          <w:tcPr>
            <w:tcW w:w="1283" w:type="dxa"/>
          </w:tcPr>
          <w:p w:rsidR="006A4222" w:rsidRDefault="00741A65" w:rsidP="00686379">
            <w:pPr>
              <w:jc w:val="center"/>
            </w:pPr>
            <w:r>
              <w:t>декабрь</w:t>
            </w:r>
          </w:p>
        </w:tc>
        <w:tc>
          <w:tcPr>
            <w:tcW w:w="1284" w:type="dxa"/>
          </w:tcPr>
          <w:p w:rsidR="006A4222" w:rsidRDefault="00CA44FA" w:rsidP="00686379">
            <w:pPr>
              <w:jc w:val="center"/>
            </w:pPr>
            <w:r>
              <w:t>4</w:t>
            </w:r>
            <w:r w:rsidR="006A4222">
              <w:t>0</w:t>
            </w:r>
          </w:p>
        </w:tc>
        <w:tc>
          <w:tcPr>
            <w:tcW w:w="1483" w:type="dxa"/>
          </w:tcPr>
          <w:p w:rsidR="006A4222" w:rsidRDefault="00FD5C8C" w:rsidP="00686379">
            <w:pPr>
              <w:jc w:val="center"/>
            </w:pPr>
            <w:r>
              <w:t>3</w:t>
            </w:r>
          </w:p>
        </w:tc>
      </w:tr>
      <w:tr w:rsidR="006A4222" w:rsidTr="00741A65">
        <w:tc>
          <w:tcPr>
            <w:tcW w:w="5368" w:type="dxa"/>
          </w:tcPr>
          <w:p w:rsidR="006A4222" w:rsidRPr="00C31C09" w:rsidRDefault="006A4222" w:rsidP="00686379">
            <w:r w:rsidRPr="00C31C09">
              <w:t xml:space="preserve">Турнир по мини-футболу «Паккайне» </w:t>
            </w:r>
          </w:p>
        </w:tc>
        <w:tc>
          <w:tcPr>
            <w:tcW w:w="1283" w:type="dxa"/>
          </w:tcPr>
          <w:p w:rsidR="006A4222" w:rsidRDefault="006A4222" w:rsidP="00686379">
            <w:pPr>
              <w:jc w:val="center"/>
            </w:pPr>
            <w:r>
              <w:t>декабрь</w:t>
            </w: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80</w:t>
            </w:r>
          </w:p>
        </w:tc>
        <w:tc>
          <w:tcPr>
            <w:tcW w:w="1483" w:type="dxa"/>
          </w:tcPr>
          <w:p w:rsidR="006A4222" w:rsidRDefault="00741A65" w:rsidP="00686379">
            <w:pPr>
              <w:jc w:val="center"/>
            </w:pPr>
            <w:r>
              <w:t>1место «Карелочка 2005»</w:t>
            </w:r>
          </w:p>
        </w:tc>
      </w:tr>
      <w:tr w:rsidR="006A4222" w:rsidTr="00741A65">
        <w:tc>
          <w:tcPr>
            <w:tcW w:w="5368" w:type="dxa"/>
          </w:tcPr>
          <w:p w:rsidR="006A4222" w:rsidRPr="00082B0C" w:rsidRDefault="006A4222" w:rsidP="00686379">
            <w:pPr>
              <w:rPr>
                <w:b/>
                <w:bCs/>
              </w:rPr>
            </w:pPr>
            <w:r w:rsidRPr="00082B0C">
              <w:t>Межрегиональные соревнования по боксу, посвященные Дню рождения Клуба «Боец»</w:t>
            </w:r>
          </w:p>
        </w:tc>
        <w:tc>
          <w:tcPr>
            <w:tcW w:w="1283" w:type="dxa"/>
          </w:tcPr>
          <w:p w:rsidR="006A4222" w:rsidRDefault="00E77586" w:rsidP="00686379">
            <w:pPr>
              <w:jc w:val="center"/>
            </w:pPr>
            <w:r>
              <w:t>декабрь</w:t>
            </w: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120</w:t>
            </w:r>
          </w:p>
        </w:tc>
        <w:tc>
          <w:tcPr>
            <w:tcW w:w="1483" w:type="dxa"/>
          </w:tcPr>
          <w:p w:rsidR="006A4222" w:rsidRDefault="006A4222" w:rsidP="00686379">
            <w:pPr>
              <w:jc w:val="center"/>
            </w:pPr>
          </w:p>
        </w:tc>
      </w:tr>
    </w:tbl>
    <w:p w:rsidR="00985E2C" w:rsidRDefault="00985E2C" w:rsidP="00985E2C">
      <w:pPr>
        <w:ind w:firstLine="708"/>
        <w:jc w:val="both"/>
        <w:rPr>
          <w:sz w:val="28"/>
        </w:rPr>
      </w:pPr>
    </w:p>
    <w:p w:rsidR="006A4222" w:rsidRDefault="006A4222" w:rsidP="00985E2C">
      <w:pPr>
        <w:ind w:firstLine="708"/>
        <w:jc w:val="both"/>
        <w:rPr>
          <w:sz w:val="28"/>
        </w:rPr>
      </w:pPr>
    </w:p>
    <w:p w:rsidR="0020471D" w:rsidRDefault="0020471D" w:rsidP="00985E2C">
      <w:pPr>
        <w:jc w:val="both"/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4"/>
        <w:gridCol w:w="7205"/>
      </w:tblGrid>
      <w:tr w:rsidR="0020471D" w:rsidRPr="00CA44FA" w:rsidTr="0020471D">
        <w:tc>
          <w:tcPr>
            <w:tcW w:w="704" w:type="dxa"/>
          </w:tcPr>
          <w:p w:rsidR="0020471D" w:rsidRPr="0020471D" w:rsidRDefault="0020471D" w:rsidP="0020471D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36"/>
              </w:rPr>
            </w:pPr>
            <w:r w:rsidRPr="0020471D">
              <w:rPr>
                <w:i/>
                <w:sz w:val="36"/>
              </w:rPr>
              <w:t>4.</w:t>
            </w:r>
          </w:p>
        </w:tc>
        <w:tc>
          <w:tcPr>
            <w:tcW w:w="7205" w:type="dxa"/>
          </w:tcPr>
          <w:p w:rsidR="0020471D" w:rsidRPr="00CA44FA" w:rsidRDefault="0020471D" w:rsidP="0020471D">
            <w:pPr>
              <w:spacing w:after="45"/>
              <w:jc w:val="both"/>
              <w:rPr>
                <w:b/>
                <w:color w:val="FF0000"/>
                <w:sz w:val="36"/>
              </w:rPr>
            </w:pPr>
            <w:r w:rsidRPr="00CA44FA">
              <w:rPr>
                <w:b/>
                <w:color w:val="FF0000"/>
                <w:sz w:val="28"/>
                <w:szCs w:val="20"/>
              </w:rPr>
              <w:t>Финансово-экономическая деятельность организации</w:t>
            </w:r>
          </w:p>
        </w:tc>
      </w:tr>
    </w:tbl>
    <w:p w:rsidR="00FD5C8C" w:rsidRDefault="00FD5C8C" w:rsidP="00FD5C8C">
      <w:pPr>
        <w:pStyle w:val="4"/>
        <w:rPr>
          <w:lang w:val="en-US"/>
        </w:rPr>
      </w:pPr>
    </w:p>
    <w:p w:rsidR="00154128" w:rsidRDefault="00154128" w:rsidP="00154128">
      <w:pPr>
        <w:rPr>
          <w:lang w:val="en-US"/>
        </w:rPr>
      </w:pPr>
    </w:p>
    <w:p w:rsidR="00154128" w:rsidRDefault="00154128" w:rsidP="00154128">
      <w:pPr>
        <w:rPr>
          <w:lang w:val="en-US"/>
        </w:rPr>
      </w:pPr>
    </w:p>
    <w:p w:rsidR="00154128" w:rsidRDefault="00154128" w:rsidP="00154128">
      <w:pPr>
        <w:rPr>
          <w:lang w:val="en-US"/>
        </w:rPr>
      </w:pPr>
    </w:p>
    <w:p w:rsidR="00154128" w:rsidRDefault="00154128" w:rsidP="00154128">
      <w:pPr>
        <w:rPr>
          <w:lang w:val="en-US"/>
        </w:rPr>
      </w:pPr>
    </w:p>
    <w:p w:rsidR="00154128" w:rsidRDefault="00154128" w:rsidP="00154128">
      <w:pPr>
        <w:rPr>
          <w:lang w:val="en-US"/>
        </w:rPr>
      </w:pPr>
    </w:p>
    <w:p w:rsidR="00154128" w:rsidRDefault="00154128" w:rsidP="00154128">
      <w:pPr>
        <w:rPr>
          <w:lang w:val="en-US"/>
        </w:rPr>
      </w:pPr>
    </w:p>
    <w:p w:rsidR="00154128" w:rsidRDefault="00154128" w:rsidP="00154128">
      <w:pPr>
        <w:rPr>
          <w:lang w:val="en-US"/>
        </w:rPr>
      </w:pPr>
    </w:p>
    <w:p w:rsidR="00154128" w:rsidRDefault="00154128" w:rsidP="00154128">
      <w:pPr>
        <w:rPr>
          <w:lang w:val="en-US"/>
        </w:rPr>
      </w:pPr>
    </w:p>
    <w:p w:rsidR="00154128" w:rsidRDefault="00154128" w:rsidP="00154128">
      <w:pPr>
        <w:rPr>
          <w:lang w:val="en-US"/>
        </w:rPr>
      </w:pPr>
    </w:p>
    <w:p w:rsidR="00154128" w:rsidRDefault="00154128" w:rsidP="00154128">
      <w:pPr>
        <w:rPr>
          <w:lang w:val="en-US"/>
        </w:rPr>
      </w:pPr>
    </w:p>
    <w:p w:rsidR="00154128" w:rsidRDefault="00154128" w:rsidP="00154128">
      <w:pPr>
        <w:rPr>
          <w:lang w:val="en-US"/>
        </w:rPr>
      </w:pPr>
    </w:p>
    <w:p w:rsidR="00154128" w:rsidRDefault="00154128" w:rsidP="00154128">
      <w:pPr>
        <w:rPr>
          <w:lang w:val="en-US"/>
        </w:rPr>
      </w:pPr>
    </w:p>
    <w:p w:rsidR="00154128" w:rsidRDefault="00154128" w:rsidP="00154128">
      <w:pPr>
        <w:rPr>
          <w:lang w:val="en-US"/>
        </w:rPr>
      </w:pPr>
    </w:p>
    <w:p w:rsidR="00154128" w:rsidRPr="00154128" w:rsidRDefault="00154128" w:rsidP="00154128">
      <w:pPr>
        <w:rPr>
          <w:lang w:val="en-US"/>
        </w:rPr>
      </w:pPr>
    </w:p>
    <w:tbl>
      <w:tblPr>
        <w:tblW w:w="9402" w:type="dxa"/>
        <w:tblInd w:w="90" w:type="dxa"/>
        <w:tblLayout w:type="fixed"/>
        <w:tblLook w:val="0000"/>
      </w:tblPr>
      <w:tblGrid>
        <w:gridCol w:w="2032"/>
        <w:gridCol w:w="992"/>
        <w:gridCol w:w="850"/>
        <w:gridCol w:w="1560"/>
        <w:gridCol w:w="1842"/>
        <w:gridCol w:w="993"/>
        <w:gridCol w:w="1133"/>
      </w:tblGrid>
      <w:tr w:rsidR="00FD5C8C" w:rsidTr="00FD5C8C">
        <w:trPr>
          <w:cantSplit/>
          <w:trHeight w:val="225"/>
        </w:trPr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Статьи расходов</w:t>
            </w:r>
          </w:p>
          <w:p w:rsidR="00FD5C8C" w:rsidRDefault="00FD5C8C" w:rsidP="00686379">
            <w:pPr>
              <w:jc w:val="center"/>
              <w:rPr>
                <w:sz w:val="20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C8C" w:rsidRDefault="00FD5C8C" w:rsidP="00FD5C8C">
            <w:pPr>
              <w:spacing w:line="240" w:lineRule="exact"/>
              <w:ind w:left="-1922" w:firstLine="1922"/>
              <w:jc w:val="center"/>
              <w:rPr>
                <w:sz w:val="20"/>
              </w:rPr>
            </w:pPr>
            <w:r>
              <w:rPr>
                <w:sz w:val="20"/>
              </w:rPr>
              <w:t>Фактически выделено бюджетных средств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5C8C" w:rsidRDefault="00FD5C8C" w:rsidP="00686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Получено из внебюджетных источников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  <w:p w:rsidR="00FD5C8C" w:rsidRDefault="00FD5C8C" w:rsidP="00686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израсходовано на  развитие физической культуры и спорта</w:t>
            </w:r>
          </w:p>
        </w:tc>
      </w:tr>
      <w:tr w:rsidR="00FD5C8C" w:rsidTr="00FD5C8C">
        <w:trPr>
          <w:cantSplit/>
          <w:trHeight w:val="20"/>
        </w:trPr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 федерального бюджета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 консолидированного бюджета субъекта Российской Федерации: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rPr>
                <w:sz w:val="20"/>
              </w:rPr>
            </w:pPr>
          </w:p>
        </w:tc>
      </w:tr>
      <w:tr w:rsidR="00FD5C8C" w:rsidTr="00FD5C8C">
        <w:trPr>
          <w:cantSplit/>
          <w:trHeight w:val="677"/>
        </w:trPr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  <w:r>
              <w:rPr>
                <w:sz w:val="20"/>
              </w:rPr>
              <w:br/>
              <w:t>субъекта РФ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муниципального образования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rPr>
                <w:sz w:val="20"/>
              </w:rPr>
            </w:pPr>
          </w:p>
        </w:tc>
      </w:tr>
      <w:tr w:rsidR="00FD5C8C" w:rsidTr="00FD5C8C">
        <w:trPr>
          <w:cantSplit/>
          <w:trHeight w:val="501"/>
        </w:trPr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  <w:r>
              <w:rPr>
                <w:sz w:val="20"/>
              </w:rPr>
              <w:t>Заработная плата работников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Pr="00154128" w:rsidRDefault="00154128" w:rsidP="0068637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14918000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Pr="00154128" w:rsidRDefault="00154128" w:rsidP="0068637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14918000</w:t>
            </w:r>
          </w:p>
        </w:tc>
      </w:tr>
      <w:tr w:rsidR="00FD5C8C" w:rsidTr="00FD5C8C">
        <w:trPr>
          <w:cantSplit/>
          <w:trHeight w:val="501"/>
        </w:trPr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  <w:r>
              <w:rPr>
                <w:sz w:val="20"/>
              </w:rPr>
              <w:t>Проведение спортивных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7E461C" w:rsidP="00686379">
            <w:pPr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Pr="008C5797" w:rsidRDefault="00FD5C8C" w:rsidP="00686379">
            <w:pPr>
              <w:jc w:val="center"/>
              <w:rPr>
                <w:sz w:val="20"/>
                <w:lang w:val="en-US"/>
              </w:rPr>
            </w:pPr>
          </w:p>
          <w:p w:rsidR="008C5797" w:rsidRPr="008C5797" w:rsidRDefault="008C5797" w:rsidP="008C5797">
            <w:pPr>
              <w:rPr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5C8C" w:rsidRDefault="007E461C" w:rsidP="00686379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97" w:rsidRDefault="008C5797" w:rsidP="00686379">
            <w:pPr>
              <w:rPr>
                <w:sz w:val="20"/>
                <w:lang w:val="en-US"/>
              </w:rPr>
            </w:pPr>
          </w:p>
          <w:p w:rsidR="00FD5C8C" w:rsidRPr="008C5797" w:rsidRDefault="008C5797" w:rsidP="0068637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</w:tr>
      <w:tr w:rsidR="00FD5C8C" w:rsidTr="00FD5C8C">
        <w:trPr>
          <w:cantSplit/>
          <w:trHeight w:val="525"/>
        </w:trPr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  <w:r>
              <w:rPr>
                <w:sz w:val="20"/>
              </w:rPr>
              <w:t>Приобретение спортивного оборудования и инвентаря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5C8C" w:rsidRPr="008C5797" w:rsidRDefault="00FD5C8C" w:rsidP="00686379">
            <w:pPr>
              <w:rPr>
                <w:sz w:val="20"/>
                <w:lang w:val="en-US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97" w:rsidRDefault="008C5797" w:rsidP="00686379">
            <w:pPr>
              <w:rPr>
                <w:sz w:val="20"/>
                <w:lang w:val="en-US"/>
              </w:rPr>
            </w:pPr>
          </w:p>
          <w:p w:rsidR="008C5797" w:rsidRDefault="008C5797" w:rsidP="00686379">
            <w:pPr>
              <w:rPr>
                <w:sz w:val="20"/>
                <w:lang w:val="en-US"/>
              </w:rPr>
            </w:pPr>
          </w:p>
          <w:p w:rsidR="00FD5C8C" w:rsidRPr="008C5797" w:rsidRDefault="00FD5C8C" w:rsidP="00686379">
            <w:pPr>
              <w:rPr>
                <w:sz w:val="20"/>
                <w:lang w:val="en-US"/>
              </w:rPr>
            </w:pPr>
          </w:p>
        </w:tc>
      </w:tr>
      <w:tr w:rsidR="00FD5C8C" w:rsidTr="00FD5C8C">
        <w:trPr>
          <w:cantSplit/>
          <w:trHeight w:val="501"/>
        </w:trPr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  <w:r>
              <w:rPr>
                <w:sz w:val="20"/>
              </w:rPr>
              <w:t>Содержание спортивных сооружений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1F4684" w:rsidP="00686379">
            <w:pPr>
              <w:rPr>
                <w:sz w:val="20"/>
              </w:rPr>
            </w:pPr>
            <w:r>
              <w:rPr>
                <w:rFonts w:eastAsia="Calibri"/>
                <w:lang w:eastAsia="en-US"/>
              </w:rPr>
              <w:t>987 370</w:t>
            </w:r>
            <w:r w:rsidRPr="00CA28CE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1F4684" w:rsidP="00686379">
            <w:pPr>
              <w:jc w:val="center"/>
              <w:rPr>
                <w:sz w:val="20"/>
              </w:rPr>
            </w:pPr>
            <w:r>
              <w:rPr>
                <w:rFonts w:eastAsia="Calibri"/>
                <w:lang w:eastAsia="en-US"/>
              </w:rPr>
              <w:t>987 370</w:t>
            </w:r>
            <w:r w:rsidRPr="00CA28CE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5C8C" w:rsidRPr="001F4684" w:rsidRDefault="001F4684" w:rsidP="0068637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1F4684" w:rsidP="00686379">
            <w:pPr>
              <w:rPr>
                <w:sz w:val="20"/>
              </w:rPr>
            </w:pPr>
            <w:r>
              <w:rPr>
                <w:rFonts w:eastAsia="Calibri"/>
                <w:lang w:eastAsia="en-US"/>
              </w:rPr>
              <w:t>987 370</w:t>
            </w:r>
            <w:r w:rsidRPr="00CA28CE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00</w:t>
            </w:r>
          </w:p>
        </w:tc>
      </w:tr>
      <w:tr w:rsidR="00FD5C8C" w:rsidTr="00FD5C8C">
        <w:trPr>
          <w:cantSplit/>
          <w:trHeight w:val="423"/>
        </w:trPr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  <w:r>
              <w:rPr>
                <w:sz w:val="20"/>
              </w:rPr>
              <w:t>Капитальный ремонт спортсооружений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rPr>
                <w:sz w:val="20"/>
              </w:rPr>
            </w:pPr>
          </w:p>
        </w:tc>
      </w:tr>
    </w:tbl>
    <w:p w:rsidR="00D24071" w:rsidRPr="00D24071" w:rsidRDefault="00D24071" w:rsidP="00495D63">
      <w:pPr>
        <w:jc w:val="both"/>
        <w:rPr>
          <w:sz w:val="36"/>
        </w:rPr>
      </w:pPr>
    </w:p>
    <w:p w:rsidR="00D24071" w:rsidRPr="00D24071" w:rsidRDefault="00D24071" w:rsidP="00D24071">
      <w:pPr>
        <w:rPr>
          <w:sz w:val="36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4"/>
        <w:gridCol w:w="7205"/>
      </w:tblGrid>
      <w:tr w:rsidR="00D24071" w:rsidRPr="00F739C8" w:rsidTr="00AA4B52">
        <w:tc>
          <w:tcPr>
            <w:tcW w:w="704" w:type="dxa"/>
          </w:tcPr>
          <w:p w:rsidR="00D24071" w:rsidRPr="00D24071" w:rsidRDefault="00D24071" w:rsidP="00AA4B52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i/>
                <w:sz w:val="32"/>
              </w:rPr>
            </w:pPr>
            <w:r w:rsidRPr="00D24071">
              <w:rPr>
                <w:i/>
                <w:sz w:val="32"/>
              </w:rPr>
              <w:t>5.</w:t>
            </w:r>
          </w:p>
        </w:tc>
        <w:tc>
          <w:tcPr>
            <w:tcW w:w="7205" w:type="dxa"/>
          </w:tcPr>
          <w:p w:rsidR="00D24071" w:rsidRPr="00D24071" w:rsidRDefault="00D24071" w:rsidP="00AA4B52">
            <w:pPr>
              <w:spacing w:after="45"/>
              <w:jc w:val="both"/>
              <w:rPr>
                <w:b/>
                <w:sz w:val="32"/>
                <w:szCs w:val="20"/>
              </w:rPr>
            </w:pPr>
            <w:r w:rsidRPr="00D24071">
              <w:rPr>
                <w:b/>
                <w:sz w:val="32"/>
                <w:szCs w:val="20"/>
              </w:rPr>
              <w:t xml:space="preserve">Общие выводы и точки </w:t>
            </w:r>
            <w:r w:rsidR="00FD5C8C" w:rsidRPr="00D24071">
              <w:rPr>
                <w:b/>
                <w:sz w:val="32"/>
                <w:szCs w:val="20"/>
              </w:rPr>
              <w:t>роста по</w:t>
            </w:r>
            <w:r w:rsidRPr="00D24071">
              <w:rPr>
                <w:b/>
                <w:sz w:val="32"/>
                <w:szCs w:val="20"/>
              </w:rPr>
              <w:t xml:space="preserve"> результатам самообследования </w:t>
            </w:r>
          </w:p>
        </w:tc>
      </w:tr>
    </w:tbl>
    <w:p w:rsidR="00D24071" w:rsidRDefault="00D24071" w:rsidP="007D057F">
      <w:pPr>
        <w:rPr>
          <w:sz w:val="36"/>
        </w:rPr>
      </w:pPr>
    </w:p>
    <w:p w:rsidR="004A4F36" w:rsidRDefault="007E461C" w:rsidP="007D057F">
      <w:pPr>
        <w:pStyle w:val="a9"/>
        <w:numPr>
          <w:ilvl w:val="0"/>
          <w:numId w:val="39"/>
        </w:numPr>
        <w:suppressAutoHyphens/>
        <w:rPr>
          <w:lang w:eastAsia="ar-SA"/>
        </w:rPr>
      </w:pPr>
      <w:r>
        <w:rPr>
          <w:lang w:eastAsia="ar-SA"/>
        </w:rPr>
        <w:t>Созданы локальные акты, обеспечивающее</w:t>
      </w:r>
      <w:r w:rsidR="004A4F36" w:rsidRPr="00C128BE">
        <w:rPr>
          <w:lang w:eastAsia="ar-SA"/>
        </w:rPr>
        <w:t xml:space="preserve"> правомерность </w:t>
      </w:r>
      <w:r w:rsidRPr="00C128BE">
        <w:rPr>
          <w:lang w:eastAsia="ar-SA"/>
        </w:rPr>
        <w:t xml:space="preserve">оказания </w:t>
      </w:r>
      <w:r>
        <w:rPr>
          <w:lang w:eastAsia="ar-SA"/>
        </w:rPr>
        <w:t xml:space="preserve">образовательных </w:t>
      </w:r>
      <w:r w:rsidR="004A4F36" w:rsidRPr="00C128BE">
        <w:rPr>
          <w:lang w:eastAsia="ar-SA"/>
        </w:rPr>
        <w:t xml:space="preserve">услуг. </w:t>
      </w:r>
    </w:p>
    <w:p w:rsidR="007D057F" w:rsidRDefault="004A4F36" w:rsidP="007D057F">
      <w:pPr>
        <w:pStyle w:val="a9"/>
        <w:numPr>
          <w:ilvl w:val="0"/>
          <w:numId w:val="39"/>
        </w:numPr>
        <w:tabs>
          <w:tab w:val="left" w:pos="284"/>
          <w:tab w:val="left" w:pos="9072"/>
        </w:tabs>
        <w:suppressAutoHyphens/>
        <w:ind w:left="0" w:firstLine="0"/>
        <w:jc w:val="both"/>
      </w:pPr>
      <w:r>
        <w:rPr>
          <w:lang w:eastAsia="ar-SA"/>
        </w:rPr>
        <w:t xml:space="preserve">Продолжить работу по </w:t>
      </w:r>
      <w:r w:rsidRPr="001F4684">
        <w:rPr>
          <w:sz w:val="22"/>
          <w:lang w:eastAsia="ar-SA"/>
        </w:rPr>
        <w:t>п</w:t>
      </w:r>
      <w:r w:rsidRPr="004A4F36">
        <w:t>овышению профессионального мастерства тренера- преподавателя</w:t>
      </w:r>
      <w:r>
        <w:t>, повышение квалификации и аттестация на 1 категорию.</w:t>
      </w:r>
      <w:r w:rsidR="001F4684" w:rsidRPr="001F4684">
        <w:t xml:space="preserve"> </w:t>
      </w:r>
      <w:r w:rsidR="007E461C">
        <w:t xml:space="preserve">Создание условий </w:t>
      </w:r>
      <w:r w:rsidR="007D057F">
        <w:t xml:space="preserve">для </w:t>
      </w:r>
      <w:r w:rsidR="007E461C">
        <w:t>работы с сайтом «Навигатор» дополнительного образования РК</w:t>
      </w:r>
      <w:r w:rsidR="007D057F">
        <w:t>.</w:t>
      </w:r>
      <w:r w:rsidR="007E461C">
        <w:t xml:space="preserve"> </w:t>
      </w:r>
    </w:p>
    <w:p w:rsidR="004A4F36" w:rsidRPr="004A4F36" w:rsidRDefault="004A4F36" w:rsidP="007D057F">
      <w:pPr>
        <w:pStyle w:val="a9"/>
        <w:numPr>
          <w:ilvl w:val="0"/>
          <w:numId w:val="39"/>
        </w:numPr>
        <w:tabs>
          <w:tab w:val="left" w:pos="284"/>
        </w:tabs>
        <w:suppressAutoHyphens/>
        <w:ind w:left="0" w:firstLine="0"/>
        <w:jc w:val="both"/>
      </w:pPr>
      <w:r w:rsidRPr="004A4F36">
        <w:t xml:space="preserve">Укрепление </w:t>
      </w:r>
      <w:r>
        <w:t>материально технической базы.</w:t>
      </w:r>
    </w:p>
    <w:p w:rsidR="007D057F" w:rsidRPr="007E461C" w:rsidRDefault="007D057F" w:rsidP="00C7632D">
      <w:pPr>
        <w:pStyle w:val="a9"/>
        <w:numPr>
          <w:ilvl w:val="0"/>
          <w:numId w:val="39"/>
        </w:numPr>
        <w:tabs>
          <w:tab w:val="left" w:pos="284"/>
          <w:tab w:val="left" w:pos="9072"/>
        </w:tabs>
        <w:suppressAutoHyphens/>
        <w:ind w:left="284"/>
        <w:jc w:val="both"/>
        <w:rPr>
          <w:sz w:val="22"/>
        </w:rPr>
      </w:pPr>
      <w:r>
        <w:t>Обеспечение информационной открытости организации в соответств</w:t>
      </w:r>
      <w:r w:rsidR="007E461C">
        <w:t>ии с современными требованиями.</w:t>
      </w:r>
    </w:p>
    <w:p w:rsidR="00985E2C" w:rsidRPr="004A4F36" w:rsidRDefault="00985E2C" w:rsidP="004A4F36">
      <w:pPr>
        <w:tabs>
          <w:tab w:val="left" w:pos="1560"/>
        </w:tabs>
        <w:ind w:hanging="2"/>
        <w:rPr>
          <w:sz w:val="32"/>
        </w:rPr>
      </w:pPr>
    </w:p>
    <w:sectPr w:rsidR="00985E2C" w:rsidRPr="004A4F36" w:rsidSect="00660F2E">
      <w:pgSz w:w="11906" w:h="16838"/>
      <w:pgMar w:top="1134" w:right="991" w:bottom="1134" w:left="156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92F" w:rsidRDefault="0074092F" w:rsidP="00C128BE">
      <w:r>
        <w:separator/>
      </w:r>
    </w:p>
  </w:endnote>
  <w:endnote w:type="continuationSeparator" w:id="1">
    <w:p w:rsidR="0074092F" w:rsidRDefault="0074092F" w:rsidP="00C12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92F" w:rsidRDefault="0074092F" w:rsidP="00C128BE">
      <w:r>
        <w:separator/>
      </w:r>
    </w:p>
  </w:footnote>
  <w:footnote w:type="continuationSeparator" w:id="1">
    <w:p w:rsidR="0074092F" w:rsidRDefault="0074092F" w:rsidP="00C128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18E252"/>
    <w:lvl w:ilvl="0">
      <w:numFmt w:val="bullet"/>
      <w:lvlText w:val="*"/>
      <w:lvlJc w:val="left"/>
    </w:lvl>
  </w:abstractNum>
  <w:abstractNum w:abstractNumId="1">
    <w:nsid w:val="0B973FFE"/>
    <w:multiLevelType w:val="hybridMultilevel"/>
    <w:tmpl w:val="FABA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F7F14"/>
    <w:multiLevelType w:val="singleLevel"/>
    <w:tmpl w:val="FE9EB854"/>
    <w:lvl w:ilvl="0">
      <w:start w:val="16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101826CA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534269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6D17335"/>
    <w:multiLevelType w:val="multilevel"/>
    <w:tmpl w:val="DA98A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75B2D48"/>
    <w:multiLevelType w:val="hybridMultilevel"/>
    <w:tmpl w:val="ED3C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E67C1"/>
    <w:multiLevelType w:val="hybridMultilevel"/>
    <w:tmpl w:val="098A6E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126982"/>
    <w:multiLevelType w:val="hybridMultilevel"/>
    <w:tmpl w:val="9E083B40"/>
    <w:lvl w:ilvl="0" w:tplc="7FD23F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9">
    <w:nsid w:val="1C161E11"/>
    <w:multiLevelType w:val="hybridMultilevel"/>
    <w:tmpl w:val="F45616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3F5FEB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A24827"/>
    <w:multiLevelType w:val="hybridMultilevel"/>
    <w:tmpl w:val="7E1679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9491303"/>
    <w:multiLevelType w:val="hybridMultilevel"/>
    <w:tmpl w:val="F684E488"/>
    <w:lvl w:ilvl="0" w:tplc="CA84D4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4A39BD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8D32A61"/>
    <w:multiLevelType w:val="multilevel"/>
    <w:tmpl w:val="87C62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DD85494"/>
    <w:multiLevelType w:val="hybridMultilevel"/>
    <w:tmpl w:val="BD9E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95F74"/>
    <w:multiLevelType w:val="hybridMultilevel"/>
    <w:tmpl w:val="2C180EAE"/>
    <w:lvl w:ilvl="0" w:tplc="FDF8C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4057DE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657438E"/>
    <w:multiLevelType w:val="multilevel"/>
    <w:tmpl w:val="ECA05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2"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6D772A1"/>
    <w:multiLevelType w:val="hybridMultilevel"/>
    <w:tmpl w:val="9DDA4224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342"/>
        </w:tabs>
        <w:ind w:left="-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"/>
        </w:tabs>
        <w:ind w:left="3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</w:abstractNum>
  <w:abstractNum w:abstractNumId="20">
    <w:nsid w:val="48E9589A"/>
    <w:multiLevelType w:val="hybridMultilevel"/>
    <w:tmpl w:val="794CDB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390EE6"/>
    <w:multiLevelType w:val="hybridMultilevel"/>
    <w:tmpl w:val="253497D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F110B7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4191670"/>
    <w:multiLevelType w:val="hybridMultilevel"/>
    <w:tmpl w:val="11D4699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4">
    <w:nsid w:val="590F623F"/>
    <w:multiLevelType w:val="hybridMultilevel"/>
    <w:tmpl w:val="77C8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002C8"/>
    <w:multiLevelType w:val="hybridMultilevel"/>
    <w:tmpl w:val="05FE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1330A8"/>
    <w:multiLevelType w:val="hybridMultilevel"/>
    <w:tmpl w:val="5524B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378DE"/>
    <w:multiLevelType w:val="hybridMultilevel"/>
    <w:tmpl w:val="5FD84C34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9D593B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6B75539"/>
    <w:multiLevelType w:val="hybridMultilevel"/>
    <w:tmpl w:val="56A6B374"/>
    <w:lvl w:ilvl="0" w:tplc="DCA4070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7014BC"/>
    <w:multiLevelType w:val="hybridMultilevel"/>
    <w:tmpl w:val="3028BEBE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342"/>
        </w:tabs>
        <w:ind w:left="-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"/>
        </w:tabs>
        <w:ind w:left="3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</w:abstractNum>
  <w:abstractNum w:abstractNumId="31">
    <w:nsid w:val="6B4C063D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ECA0F27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1261A54"/>
    <w:multiLevelType w:val="hybridMultilevel"/>
    <w:tmpl w:val="438A8116"/>
    <w:lvl w:ilvl="0" w:tplc="CA84D4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476E81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35960AD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60C01C7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9784028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C313C2A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C5C3B32"/>
    <w:multiLevelType w:val="hybridMultilevel"/>
    <w:tmpl w:val="ED3C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9"/>
  </w:num>
  <w:num w:numId="3">
    <w:abstractNumId w:val="24"/>
  </w:num>
  <w:num w:numId="4">
    <w:abstractNumId w:val="1"/>
  </w:num>
  <w:num w:numId="5">
    <w:abstractNumId w:val="14"/>
  </w:num>
  <w:num w:numId="6">
    <w:abstractNumId w:val="6"/>
  </w:num>
  <w:num w:numId="7">
    <w:abstractNumId w:val="16"/>
  </w:num>
  <w:num w:numId="8">
    <w:abstractNumId w:val="33"/>
  </w:num>
  <w:num w:numId="9">
    <w:abstractNumId w:val="25"/>
  </w:num>
  <w:num w:numId="10">
    <w:abstractNumId w:val="12"/>
  </w:num>
  <w:num w:numId="11">
    <w:abstractNumId w:val="15"/>
  </w:num>
  <w:num w:numId="12">
    <w:abstractNumId w:val="30"/>
  </w:num>
  <w:num w:numId="13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</w:rPr>
      </w:lvl>
    </w:lvlOverride>
  </w:num>
  <w:num w:numId="14">
    <w:abstractNumId w:val="26"/>
  </w:num>
  <w:num w:numId="15">
    <w:abstractNumId w:val="23"/>
  </w:num>
  <w:num w:numId="16">
    <w:abstractNumId w:val="18"/>
  </w:num>
  <w:num w:numId="17">
    <w:abstractNumId w:val="27"/>
  </w:num>
  <w:num w:numId="18">
    <w:abstractNumId w:val="21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38"/>
  </w:num>
  <w:num w:numId="25">
    <w:abstractNumId w:val="28"/>
  </w:num>
  <w:num w:numId="26">
    <w:abstractNumId w:val="36"/>
  </w:num>
  <w:num w:numId="27">
    <w:abstractNumId w:val="34"/>
  </w:num>
  <w:num w:numId="28">
    <w:abstractNumId w:val="13"/>
  </w:num>
  <w:num w:numId="29">
    <w:abstractNumId w:val="17"/>
  </w:num>
  <w:num w:numId="30">
    <w:abstractNumId w:val="10"/>
  </w:num>
  <w:num w:numId="31">
    <w:abstractNumId w:val="4"/>
  </w:num>
  <w:num w:numId="32">
    <w:abstractNumId w:val="35"/>
  </w:num>
  <w:num w:numId="33">
    <w:abstractNumId w:val="3"/>
  </w:num>
  <w:num w:numId="34">
    <w:abstractNumId w:val="22"/>
  </w:num>
  <w:num w:numId="35">
    <w:abstractNumId w:val="37"/>
  </w:num>
  <w:num w:numId="36">
    <w:abstractNumId w:val="32"/>
  </w:num>
  <w:num w:numId="37">
    <w:abstractNumId w:val="31"/>
  </w:num>
  <w:num w:numId="38">
    <w:abstractNumId w:val="29"/>
  </w:num>
  <w:num w:numId="39">
    <w:abstractNumId w:val="8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8BE"/>
    <w:rsid w:val="00006F18"/>
    <w:rsid w:val="00032C1B"/>
    <w:rsid w:val="00044F7E"/>
    <w:rsid w:val="0007153A"/>
    <w:rsid w:val="00082767"/>
    <w:rsid w:val="000974D5"/>
    <w:rsid w:val="00097C5B"/>
    <w:rsid w:val="000A1DAC"/>
    <w:rsid w:val="000A54B3"/>
    <w:rsid w:val="000A57CC"/>
    <w:rsid w:val="000B6587"/>
    <w:rsid w:val="000D0FA9"/>
    <w:rsid w:val="000E042C"/>
    <w:rsid w:val="000E4805"/>
    <w:rsid w:val="000E684D"/>
    <w:rsid w:val="000F0B3A"/>
    <w:rsid w:val="00134BBB"/>
    <w:rsid w:val="001358CA"/>
    <w:rsid w:val="0013662C"/>
    <w:rsid w:val="00137357"/>
    <w:rsid w:val="00154128"/>
    <w:rsid w:val="0015655E"/>
    <w:rsid w:val="0016040F"/>
    <w:rsid w:val="0016280D"/>
    <w:rsid w:val="00171BB2"/>
    <w:rsid w:val="00195FF1"/>
    <w:rsid w:val="001A2970"/>
    <w:rsid w:val="001B1B10"/>
    <w:rsid w:val="001E71B5"/>
    <w:rsid w:val="001E75BE"/>
    <w:rsid w:val="001F4684"/>
    <w:rsid w:val="001F66AC"/>
    <w:rsid w:val="00200111"/>
    <w:rsid w:val="0020471D"/>
    <w:rsid w:val="00212262"/>
    <w:rsid w:val="002166BE"/>
    <w:rsid w:val="00222B15"/>
    <w:rsid w:val="00230480"/>
    <w:rsid w:val="00240A92"/>
    <w:rsid w:val="00267767"/>
    <w:rsid w:val="00273200"/>
    <w:rsid w:val="002751B0"/>
    <w:rsid w:val="0028464E"/>
    <w:rsid w:val="00294294"/>
    <w:rsid w:val="002A77A0"/>
    <w:rsid w:val="002B2C47"/>
    <w:rsid w:val="002D3499"/>
    <w:rsid w:val="0030664A"/>
    <w:rsid w:val="003078A2"/>
    <w:rsid w:val="00310CD7"/>
    <w:rsid w:val="003500F9"/>
    <w:rsid w:val="003630C8"/>
    <w:rsid w:val="0037177C"/>
    <w:rsid w:val="00374BF8"/>
    <w:rsid w:val="00391222"/>
    <w:rsid w:val="0039165B"/>
    <w:rsid w:val="003A5203"/>
    <w:rsid w:val="003D6FC4"/>
    <w:rsid w:val="003D75CB"/>
    <w:rsid w:val="003E6742"/>
    <w:rsid w:val="003F5570"/>
    <w:rsid w:val="00411AE5"/>
    <w:rsid w:val="00436082"/>
    <w:rsid w:val="004458DB"/>
    <w:rsid w:val="00450B7C"/>
    <w:rsid w:val="00455865"/>
    <w:rsid w:val="00462DAB"/>
    <w:rsid w:val="0047003A"/>
    <w:rsid w:val="00472751"/>
    <w:rsid w:val="0047278E"/>
    <w:rsid w:val="00484890"/>
    <w:rsid w:val="00495D63"/>
    <w:rsid w:val="004A4438"/>
    <w:rsid w:val="004A4F36"/>
    <w:rsid w:val="004C23CD"/>
    <w:rsid w:val="004C5DC1"/>
    <w:rsid w:val="004D2976"/>
    <w:rsid w:val="004D5ECD"/>
    <w:rsid w:val="004E0D12"/>
    <w:rsid w:val="004E6D13"/>
    <w:rsid w:val="004F44FE"/>
    <w:rsid w:val="00515923"/>
    <w:rsid w:val="0053700D"/>
    <w:rsid w:val="00540A55"/>
    <w:rsid w:val="00546ABD"/>
    <w:rsid w:val="005611E2"/>
    <w:rsid w:val="0057551A"/>
    <w:rsid w:val="00577D30"/>
    <w:rsid w:val="00582CCC"/>
    <w:rsid w:val="005960BC"/>
    <w:rsid w:val="005A6F1E"/>
    <w:rsid w:val="005B2920"/>
    <w:rsid w:val="005D2618"/>
    <w:rsid w:val="005D6AA8"/>
    <w:rsid w:val="005D79D8"/>
    <w:rsid w:val="005F2980"/>
    <w:rsid w:val="00614CEC"/>
    <w:rsid w:val="00622B6E"/>
    <w:rsid w:val="00660F2E"/>
    <w:rsid w:val="0067695E"/>
    <w:rsid w:val="006857DD"/>
    <w:rsid w:val="00686379"/>
    <w:rsid w:val="006961F3"/>
    <w:rsid w:val="006A4222"/>
    <w:rsid w:val="006B62CD"/>
    <w:rsid w:val="006B71CC"/>
    <w:rsid w:val="006C2AA6"/>
    <w:rsid w:val="006D323F"/>
    <w:rsid w:val="006D631A"/>
    <w:rsid w:val="006E6814"/>
    <w:rsid w:val="006F4FB5"/>
    <w:rsid w:val="00703844"/>
    <w:rsid w:val="0071089E"/>
    <w:rsid w:val="00732C81"/>
    <w:rsid w:val="0074092F"/>
    <w:rsid w:val="00741A65"/>
    <w:rsid w:val="007615A0"/>
    <w:rsid w:val="00762BF7"/>
    <w:rsid w:val="00765D6B"/>
    <w:rsid w:val="007743EA"/>
    <w:rsid w:val="00777B13"/>
    <w:rsid w:val="0078260D"/>
    <w:rsid w:val="007841A5"/>
    <w:rsid w:val="00784D49"/>
    <w:rsid w:val="007A744B"/>
    <w:rsid w:val="007C6E28"/>
    <w:rsid w:val="007D057F"/>
    <w:rsid w:val="007D40C1"/>
    <w:rsid w:val="007E3D75"/>
    <w:rsid w:val="007E3EB9"/>
    <w:rsid w:val="007E456E"/>
    <w:rsid w:val="007E461C"/>
    <w:rsid w:val="0080410B"/>
    <w:rsid w:val="00806ED8"/>
    <w:rsid w:val="008161BA"/>
    <w:rsid w:val="00827FB8"/>
    <w:rsid w:val="008446CF"/>
    <w:rsid w:val="00847BE0"/>
    <w:rsid w:val="008505D3"/>
    <w:rsid w:val="0085360B"/>
    <w:rsid w:val="00854B2C"/>
    <w:rsid w:val="00857DD0"/>
    <w:rsid w:val="0087180E"/>
    <w:rsid w:val="00875B3E"/>
    <w:rsid w:val="0088591C"/>
    <w:rsid w:val="00894FCF"/>
    <w:rsid w:val="008C5797"/>
    <w:rsid w:val="008E25CE"/>
    <w:rsid w:val="008F22F0"/>
    <w:rsid w:val="008F351E"/>
    <w:rsid w:val="00913AFD"/>
    <w:rsid w:val="00930B6F"/>
    <w:rsid w:val="00940046"/>
    <w:rsid w:val="00943B3D"/>
    <w:rsid w:val="009465E0"/>
    <w:rsid w:val="0095312D"/>
    <w:rsid w:val="00954998"/>
    <w:rsid w:val="00985E2C"/>
    <w:rsid w:val="00994D5F"/>
    <w:rsid w:val="0099590B"/>
    <w:rsid w:val="00995A3C"/>
    <w:rsid w:val="00997F6A"/>
    <w:rsid w:val="009A2CA1"/>
    <w:rsid w:val="009A731A"/>
    <w:rsid w:val="009B190B"/>
    <w:rsid w:val="009B4AAB"/>
    <w:rsid w:val="009B53BF"/>
    <w:rsid w:val="009C1D8D"/>
    <w:rsid w:val="009D331C"/>
    <w:rsid w:val="009D392D"/>
    <w:rsid w:val="009E0ACF"/>
    <w:rsid w:val="009E1D87"/>
    <w:rsid w:val="00A06FC1"/>
    <w:rsid w:val="00A24401"/>
    <w:rsid w:val="00A3567C"/>
    <w:rsid w:val="00A357FC"/>
    <w:rsid w:val="00A4716D"/>
    <w:rsid w:val="00A51748"/>
    <w:rsid w:val="00A6523B"/>
    <w:rsid w:val="00A65C5A"/>
    <w:rsid w:val="00A7086A"/>
    <w:rsid w:val="00A74234"/>
    <w:rsid w:val="00A836D5"/>
    <w:rsid w:val="00A930F1"/>
    <w:rsid w:val="00A96436"/>
    <w:rsid w:val="00A96B84"/>
    <w:rsid w:val="00AA348C"/>
    <w:rsid w:val="00AA4B52"/>
    <w:rsid w:val="00AE3324"/>
    <w:rsid w:val="00B11FC3"/>
    <w:rsid w:val="00B147A1"/>
    <w:rsid w:val="00B207A6"/>
    <w:rsid w:val="00B414F4"/>
    <w:rsid w:val="00B42C1F"/>
    <w:rsid w:val="00B52B87"/>
    <w:rsid w:val="00B564C0"/>
    <w:rsid w:val="00B63BA1"/>
    <w:rsid w:val="00B71B95"/>
    <w:rsid w:val="00B74727"/>
    <w:rsid w:val="00B76CC6"/>
    <w:rsid w:val="00B84C13"/>
    <w:rsid w:val="00B9515F"/>
    <w:rsid w:val="00BC36D5"/>
    <w:rsid w:val="00BE2C5C"/>
    <w:rsid w:val="00BE3BC4"/>
    <w:rsid w:val="00BE56DF"/>
    <w:rsid w:val="00BF318C"/>
    <w:rsid w:val="00C128BE"/>
    <w:rsid w:val="00C20D1C"/>
    <w:rsid w:val="00C21506"/>
    <w:rsid w:val="00C2708D"/>
    <w:rsid w:val="00C41A31"/>
    <w:rsid w:val="00C43632"/>
    <w:rsid w:val="00C44B47"/>
    <w:rsid w:val="00C65729"/>
    <w:rsid w:val="00C7632D"/>
    <w:rsid w:val="00C8514C"/>
    <w:rsid w:val="00C86A5F"/>
    <w:rsid w:val="00C90DCA"/>
    <w:rsid w:val="00C968BA"/>
    <w:rsid w:val="00CA44FA"/>
    <w:rsid w:val="00CC4EC1"/>
    <w:rsid w:val="00CD43D5"/>
    <w:rsid w:val="00D00641"/>
    <w:rsid w:val="00D076BE"/>
    <w:rsid w:val="00D24071"/>
    <w:rsid w:val="00D32303"/>
    <w:rsid w:val="00D32C0A"/>
    <w:rsid w:val="00D415AE"/>
    <w:rsid w:val="00D41660"/>
    <w:rsid w:val="00D536A3"/>
    <w:rsid w:val="00D70087"/>
    <w:rsid w:val="00D71F83"/>
    <w:rsid w:val="00D72CF8"/>
    <w:rsid w:val="00D72D76"/>
    <w:rsid w:val="00D9501B"/>
    <w:rsid w:val="00D9749D"/>
    <w:rsid w:val="00DA27D3"/>
    <w:rsid w:val="00DA5245"/>
    <w:rsid w:val="00DA6745"/>
    <w:rsid w:val="00DC0DEC"/>
    <w:rsid w:val="00DC2F69"/>
    <w:rsid w:val="00DD5AD3"/>
    <w:rsid w:val="00DE7E2A"/>
    <w:rsid w:val="00DF0972"/>
    <w:rsid w:val="00DF0F4A"/>
    <w:rsid w:val="00DF68B2"/>
    <w:rsid w:val="00E031F4"/>
    <w:rsid w:val="00E13E89"/>
    <w:rsid w:val="00E418CA"/>
    <w:rsid w:val="00E44F46"/>
    <w:rsid w:val="00E473A0"/>
    <w:rsid w:val="00E4768A"/>
    <w:rsid w:val="00E52AC3"/>
    <w:rsid w:val="00E5496C"/>
    <w:rsid w:val="00E628F6"/>
    <w:rsid w:val="00E77586"/>
    <w:rsid w:val="00E851A0"/>
    <w:rsid w:val="00E857EE"/>
    <w:rsid w:val="00E97287"/>
    <w:rsid w:val="00EB3159"/>
    <w:rsid w:val="00EB3508"/>
    <w:rsid w:val="00EC5EF3"/>
    <w:rsid w:val="00ED5D2F"/>
    <w:rsid w:val="00EF41BC"/>
    <w:rsid w:val="00F1608F"/>
    <w:rsid w:val="00F26494"/>
    <w:rsid w:val="00F45000"/>
    <w:rsid w:val="00F568CF"/>
    <w:rsid w:val="00F57C0D"/>
    <w:rsid w:val="00F7289F"/>
    <w:rsid w:val="00F739C8"/>
    <w:rsid w:val="00F80FE1"/>
    <w:rsid w:val="00F933C0"/>
    <w:rsid w:val="00FB4807"/>
    <w:rsid w:val="00FB481C"/>
    <w:rsid w:val="00FD144C"/>
    <w:rsid w:val="00FD4B9F"/>
    <w:rsid w:val="00FD5C8C"/>
    <w:rsid w:val="00FE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68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5C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8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8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128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2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28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2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65729"/>
    <w:pPr>
      <w:ind w:left="720"/>
      <w:contextualSpacing/>
    </w:pPr>
  </w:style>
  <w:style w:type="table" w:styleId="aa">
    <w:name w:val="Table Grid"/>
    <w:basedOn w:val="a1"/>
    <w:rsid w:val="00761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472751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13662C"/>
    <w:pPr>
      <w:widowControl w:val="0"/>
      <w:suppressLineNumbers/>
      <w:suppressAutoHyphens/>
      <w:autoSpaceDN w:val="0"/>
      <w:textAlignment w:val="baseline"/>
    </w:pPr>
    <w:rPr>
      <w:rFonts w:eastAsia="DejaVu Sans" w:cs="Lohit Hindi"/>
      <w:kern w:val="3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E6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71B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71BB2"/>
  </w:style>
  <w:style w:type="paragraph" w:styleId="ab">
    <w:name w:val="Body Text"/>
    <w:basedOn w:val="a"/>
    <w:link w:val="ac"/>
    <w:rsid w:val="00703844"/>
    <w:pPr>
      <w:jc w:val="center"/>
    </w:pPr>
    <w:rPr>
      <w:b/>
      <w:bCs/>
      <w:sz w:val="28"/>
    </w:rPr>
  </w:style>
  <w:style w:type="character" w:customStyle="1" w:styleId="ac">
    <w:name w:val="Основной текст Знак"/>
    <w:basedOn w:val="a0"/>
    <w:link w:val="ab"/>
    <w:rsid w:val="007038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d">
    <w:name w:val="Бюллетень"/>
    <w:basedOn w:val="a"/>
    <w:rsid w:val="00703844"/>
    <w:pPr>
      <w:widowControl w:val="0"/>
      <w:autoSpaceDE w:val="0"/>
      <w:autoSpaceDN w:val="0"/>
      <w:ind w:left="992" w:hanging="283"/>
      <w:jc w:val="both"/>
    </w:pPr>
    <w:rPr>
      <w:szCs w:val="20"/>
    </w:rPr>
  </w:style>
  <w:style w:type="paragraph" w:styleId="ae">
    <w:name w:val="No Spacing"/>
    <w:qFormat/>
    <w:rsid w:val="00D076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unhideWhenUsed/>
    <w:rsid w:val="00D076BE"/>
    <w:pPr>
      <w:spacing w:before="100" w:beforeAutospacing="1" w:after="100" w:afterAutospacing="1"/>
    </w:pPr>
  </w:style>
  <w:style w:type="paragraph" w:styleId="af0">
    <w:name w:val="annotation text"/>
    <w:basedOn w:val="a"/>
    <w:link w:val="af1"/>
    <w:semiHidden/>
    <w:rsid w:val="00B564C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B564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20471D"/>
    <w:pPr>
      <w:spacing w:before="240" w:after="60" w:line="259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3">
    <w:name w:val="Название Знак"/>
    <w:basedOn w:val="a0"/>
    <w:link w:val="af2"/>
    <w:uiPriority w:val="10"/>
    <w:rsid w:val="0020471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D5C8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Уровни</a:t>
            </a:r>
            <a:r>
              <a:rPr lang="ru-RU" baseline="0"/>
              <a:t> выполнения нормативоов в соответствии с учебной программой</a:t>
            </a:r>
            <a:endParaRPr lang="ru-RU"/>
          </a:p>
        </c:rich>
      </c:tx>
      <c:layout>
        <c:manualLayout>
          <c:xMode val="edge"/>
          <c:yMode val="edge"/>
          <c:x val="0.15236111111111128"/>
          <c:y val="3.5714285714285712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0.35000000000000014</c:v>
                </c:pt>
                <c:pt idx="1">
                  <c:v>0.4</c:v>
                </c:pt>
                <c:pt idx="2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0.60000000000000031</c:v>
                </c:pt>
                <c:pt idx="1">
                  <c:v>0.55000000000000004</c:v>
                </c:pt>
                <c:pt idx="2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5.0000000000000017E-2</c:v>
                </c:pt>
                <c:pt idx="1">
                  <c:v>3.0000000000000009E-2</c:v>
                </c:pt>
                <c:pt idx="2">
                  <c:v>1.0000000000000005E-2</c:v>
                </c:pt>
              </c:numCache>
            </c:numRef>
          </c:val>
        </c:ser>
        <c:gapWidth val="219"/>
        <c:overlap val="-27"/>
        <c:axId val="80837248"/>
        <c:axId val="80843136"/>
      </c:barChart>
      <c:catAx>
        <c:axId val="808372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843136"/>
        <c:crosses val="autoZero"/>
        <c:auto val="1"/>
        <c:lblAlgn val="ctr"/>
        <c:lblOffset val="100"/>
      </c:catAx>
      <c:valAx>
        <c:axId val="808431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837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Мониторинг</a:t>
            </a:r>
            <a:r>
              <a:rPr lang="ru-RU" baseline="0"/>
              <a:t> участия в соревнованиях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количество учащихся</c:v>
                </c:pt>
                <c:pt idx="1">
                  <c:v>численность принявщих участие в соревнованиях </c:v>
                </c:pt>
                <c:pt idx="2">
                  <c:v>численность победителей </c:v>
                </c:pt>
                <c:pt idx="3">
                  <c:v>численность учавствующих во Всероссийских проектах.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445</c:v>
                </c:pt>
                <c:pt idx="1">
                  <c:v>310</c:v>
                </c:pt>
                <c:pt idx="2">
                  <c:v>135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количество учащихся</c:v>
                </c:pt>
                <c:pt idx="1">
                  <c:v>численность принявщих участие в соревнованиях </c:v>
                </c:pt>
                <c:pt idx="2">
                  <c:v>численность победителей </c:v>
                </c:pt>
                <c:pt idx="3">
                  <c:v>численность учавствующих во Всероссийских проектах.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518</c:v>
                </c:pt>
                <c:pt idx="1">
                  <c:v>440</c:v>
                </c:pt>
                <c:pt idx="2">
                  <c:v>100</c:v>
                </c:pt>
                <c:pt idx="3">
                  <c:v>120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1019-2020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количество учащихся</c:v>
                </c:pt>
                <c:pt idx="1">
                  <c:v>численность принявщих участие в соревнованиях </c:v>
                </c:pt>
                <c:pt idx="2">
                  <c:v>численность победителей </c:v>
                </c:pt>
                <c:pt idx="3">
                  <c:v>численность учавствующих во Всероссийских проектах.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518</c:v>
                </c:pt>
                <c:pt idx="1">
                  <c:v>450</c:v>
                </c:pt>
                <c:pt idx="2">
                  <c:v>120</c:v>
                </c:pt>
                <c:pt idx="3">
                  <c:v>120</c:v>
                </c:pt>
              </c:numCache>
            </c:numRef>
          </c:val>
        </c:ser>
        <c:gapWidth val="219"/>
        <c:overlap val="-27"/>
        <c:axId val="100566528"/>
        <c:axId val="100568064"/>
      </c:barChart>
      <c:catAx>
        <c:axId val="1005665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568064"/>
        <c:crosses val="autoZero"/>
        <c:auto val="1"/>
        <c:lblAlgn val="ctr"/>
        <c:lblOffset val="100"/>
      </c:catAx>
      <c:valAx>
        <c:axId val="1005680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566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4EE4B-7BFB-4191-8FEE-3107F529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20</Pages>
  <Words>5135</Words>
  <Characters>29273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ipkro</Company>
  <LinksUpToDate>false</LinksUpToDate>
  <CharactersWithSpaces>34340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19</cp:revision>
  <cp:lastPrinted>2019-06-10T05:44:00Z</cp:lastPrinted>
  <dcterms:created xsi:type="dcterms:W3CDTF">2019-03-20T08:47:00Z</dcterms:created>
  <dcterms:modified xsi:type="dcterms:W3CDTF">2020-01-29T07:12:00Z</dcterms:modified>
</cp:coreProperties>
</file>